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741A" w:rsidRPr="000C3AE9" w:rsidRDefault="005D326C">
      <w:pPr>
        <w:ind w:left="0" w:hanging="2"/>
        <w:jc w:val="center"/>
        <w:rPr>
          <w:rFonts w:ascii="Calibri" w:eastAsia="Calibri" w:hAnsi="Calibri" w:cs="Calibri"/>
          <w:sz w:val="22"/>
          <w:szCs w:val="22"/>
        </w:rPr>
      </w:pPr>
      <w:r w:rsidRPr="000C3AE9">
        <w:rPr>
          <w:rFonts w:ascii="Calibri" w:eastAsia="Calibri" w:hAnsi="Calibri" w:cs="Calibri"/>
          <w:b/>
          <w:sz w:val="22"/>
          <w:szCs w:val="22"/>
        </w:rPr>
        <w:t xml:space="preserve">BASES PARA LA INVITACIÓN MIXTA DE ADJUDICACIÓN MEDIANTE INVITACIÓN CON COTIZACIÓN DE TRES PROVEEDORES No. </w:t>
      </w:r>
      <w:r w:rsidR="00A118C4" w:rsidRPr="000C3AE9">
        <w:rPr>
          <w:rFonts w:ascii="Calibri" w:eastAsia="Calibri" w:hAnsi="Calibri" w:cs="Calibri"/>
          <w:b/>
          <w:sz w:val="22"/>
          <w:szCs w:val="22"/>
        </w:rPr>
        <w:t>M3E-54500222-1</w:t>
      </w:r>
      <w:r w:rsidR="005C2EA4" w:rsidRPr="000C3AE9">
        <w:rPr>
          <w:rFonts w:ascii="Calibri" w:eastAsia="Calibri" w:hAnsi="Calibri" w:cs="Calibri"/>
          <w:b/>
          <w:sz w:val="22"/>
          <w:szCs w:val="22"/>
        </w:rPr>
        <w:t xml:space="preserve"> </w:t>
      </w:r>
      <w:r w:rsidRPr="000C3AE9">
        <w:rPr>
          <w:rFonts w:ascii="Calibri" w:eastAsia="Calibri" w:hAnsi="Calibri" w:cs="Calibri"/>
          <w:b/>
          <w:sz w:val="22"/>
          <w:szCs w:val="22"/>
        </w:rPr>
        <w:t xml:space="preserve">PARA LA ADQUISICIÓN DE </w:t>
      </w:r>
      <w:r w:rsidR="005C2EA4" w:rsidRPr="000C3AE9">
        <w:rPr>
          <w:rFonts w:ascii="Calibri" w:eastAsia="Calibri" w:hAnsi="Calibri" w:cs="Calibri"/>
          <w:b/>
          <w:sz w:val="22"/>
          <w:szCs w:val="22"/>
        </w:rPr>
        <w:t>VESTUARIO Y UNIFORMES</w:t>
      </w:r>
    </w:p>
    <w:p w:rsidR="00C8741A" w:rsidRPr="000C3AE9" w:rsidRDefault="00C8741A">
      <w:pPr>
        <w:ind w:left="0" w:right="-376" w:hanging="2"/>
        <w:jc w:val="both"/>
        <w:rPr>
          <w:rFonts w:ascii="Calibri" w:eastAsia="Calibri" w:hAnsi="Calibri" w:cs="Calibri"/>
          <w:sz w:val="22"/>
          <w:szCs w:val="22"/>
        </w:rPr>
      </w:pPr>
    </w:p>
    <w:p w:rsidR="00C8741A" w:rsidRPr="000C3AE9" w:rsidRDefault="005D326C">
      <w:pPr>
        <w:ind w:left="0" w:right="-376" w:hanging="2"/>
        <w:jc w:val="both"/>
        <w:rPr>
          <w:rFonts w:ascii="Calibri" w:eastAsia="Calibri" w:hAnsi="Calibri" w:cs="Calibri"/>
          <w:sz w:val="22"/>
          <w:szCs w:val="22"/>
          <w:u w:val="single"/>
        </w:rPr>
      </w:pPr>
      <w:r w:rsidRPr="000C3AE9">
        <w:rPr>
          <w:rFonts w:ascii="Calibri" w:eastAsia="Calibri" w:hAnsi="Calibri" w:cs="Calibri"/>
          <w:b/>
          <w:sz w:val="22"/>
          <w:szCs w:val="22"/>
        </w:rPr>
        <w:t xml:space="preserve">FECHA: </w:t>
      </w:r>
      <w:r w:rsidR="005C2EA4" w:rsidRPr="000C3AE9">
        <w:rPr>
          <w:rFonts w:ascii="Calibri" w:eastAsia="Calibri" w:hAnsi="Calibri" w:cs="Calibri"/>
          <w:b/>
          <w:sz w:val="22"/>
          <w:szCs w:val="22"/>
        </w:rPr>
        <w:t>14</w:t>
      </w:r>
      <w:r w:rsidRPr="000C3AE9">
        <w:rPr>
          <w:rFonts w:ascii="Calibri" w:eastAsia="Calibri" w:hAnsi="Calibri" w:cs="Calibri"/>
          <w:b/>
          <w:sz w:val="22"/>
          <w:szCs w:val="22"/>
        </w:rPr>
        <w:t xml:space="preserve"> de </w:t>
      </w:r>
      <w:r w:rsidR="005C2EA4" w:rsidRPr="000C3AE9">
        <w:rPr>
          <w:rFonts w:ascii="Calibri" w:eastAsia="Calibri" w:hAnsi="Calibri" w:cs="Calibri"/>
          <w:b/>
          <w:sz w:val="22"/>
          <w:szCs w:val="22"/>
        </w:rPr>
        <w:t>febrero de 2022</w:t>
      </w:r>
      <w:r w:rsidRPr="000C3AE9">
        <w:rPr>
          <w:rFonts w:ascii="Calibri" w:eastAsia="Calibri" w:hAnsi="Calibri" w:cs="Calibri"/>
          <w:b/>
          <w:sz w:val="22"/>
          <w:szCs w:val="22"/>
        </w:rPr>
        <w:t xml:space="preserve"> </w:t>
      </w:r>
    </w:p>
    <w:p w:rsidR="00C8741A" w:rsidRPr="000C3AE9" w:rsidRDefault="00C8741A">
      <w:pPr>
        <w:ind w:left="0" w:right="-376" w:hanging="2"/>
        <w:jc w:val="both"/>
        <w:rPr>
          <w:rFonts w:ascii="Calibri" w:eastAsia="Calibri" w:hAnsi="Calibri" w:cs="Calibri"/>
          <w:color w:val="FF0000"/>
          <w:sz w:val="22"/>
          <w:szCs w:val="22"/>
        </w:rPr>
      </w:pPr>
    </w:p>
    <w:p w:rsidR="00C8741A" w:rsidRPr="000C3AE9" w:rsidRDefault="005D326C">
      <w:pPr>
        <w:ind w:left="0" w:right="-376" w:hanging="2"/>
        <w:jc w:val="both"/>
        <w:rPr>
          <w:rFonts w:ascii="Calibri" w:eastAsia="Calibri" w:hAnsi="Calibri" w:cs="Calibri"/>
          <w:sz w:val="22"/>
          <w:szCs w:val="22"/>
        </w:rPr>
      </w:pPr>
      <w:r w:rsidRPr="000C3AE9">
        <w:rPr>
          <w:rFonts w:ascii="Calibri" w:eastAsia="Calibri" w:hAnsi="Calibri" w:cs="Calibri"/>
          <w:sz w:val="22"/>
          <w:szCs w:val="22"/>
        </w:rPr>
        <w:t>Para los efectos de esta invitación se entenderá por:</w:t>
      </w:r>
    </w:p>
    <w:p w:rsidR="00C8741A" w:rsidRPr="000C3AE9" w:rsidRDefault="00C8741A">
      <w:pPr>
        <w:ind w:left="0" w:right="-376" w:hanging="2"/>
        <w:jc w:val="both"/>
        <w:rPr>
          <w:rFonts w:ascii="Calibri" w:eastAsia="Calibri" w:hAnsi="Calibri" w:cs="Calibri"/>
          <w:sz w:val="22"/>
          <w:szCs w:val="22"/>
          <w:highlight w:val="white"/>
        </w:rPr>
      </w:pPr>
    </w:p>
    <w:p w:rsidR="00C8741A" w:rsidRPr="000C3AE9" w:rsidRDefault="005D326C" w:rsidP="005C2EA4">
      <w:pPr>
        <w:spacing w:after="120"/>
        <w:ind w:left="0" w:right="-374" w:hanging="2"/>
        <w:jc w:val="both"/>
        <w:rPr>
          <w:rFonts w:ascii="Calibri" w:eastAsia="Calibri" w:hAnsi="Calibri" w:cs="Calibri"/>
          <w:b/>
          <w:sz w:val="22"/>
          <w:szCs w:val="22"/>
          <w:highlight w:val="white"/>
        </w:rPr>
      </w:pPr>
      <w:r w:rsidRPr="000C3AE9">
        <w:rPr>
          <w:rFonts w:ascii="Calibri" w:eastAsia="Calibri" w:hAnsi="Calibri" w:cs="Calibri"/>
          <w:b/>
          <w:sz w:val="22"/>
          <w:szCs w:val="22"/>
        </w:rPr>
        <w:t>Dirección</w:t>
      </w:r>
      <w:r w:rsidRPr="000C3AE9">
        <w:rPr>
          <w:rFonts w:ascii="Calibri" w:eastAsia="Calibri" w:hAnsi="Calibri" w:cs="Calibri"/>
          <w:sz w:val="22"/>
          <w:szCs w:val="22"/>
        </w:rPr>
        <w:t xml:space="preserve">: Dirección de Adquisiciones y Suministros ubicada en Carretera Guanajuato Juventino Rosas K.M. 9.5, Colonia Yerbabuena, Guanajuato, </w:t>
      </w:r>
      <w:proofErr w:type="spellStart"/>
      <w:r w:rsidRPr="000C3AE9">
        <w:rPr>
          <w:rFonts w:ascii="Calibri" w:eastAsia="Calibri" w:hAnsi="Calibri" w:cs="Calibri"/>
          <w:sz w:val="22"/>
          <w:szCs w:val="22"/>
        </w:rPr>
        <w:t>Gto</w:t>
      </w:r>
      <w:proofErr w:type="spellEnd"/>
      <w:r w:rsidRPr="000C3AE9">
        <w:rPr>
          <w:rFonts w:ascii="Calibri" w:eastAsia="Calibri" w:hAnsi="Calibri" w:cs="Calibri"/>
          <w:sz w:val="22"/>
          <w:szCs w:val="22"/>
        </w:rPr>
        <w:t>.</w:t>
      </w:r>
    </w:p>
    <w:p w:rsidR="00C8741A" w:rsidRPr="000C3AE9" w:rsidRDefault="005D326C" w:rsidP="005C2EA4">
      <w:pPr>
        <w:spacing w:after="120"/>
        <w:ind w:left="0" w:right="-380" w:hanging="2"/>
        <w:jc w:val="both"/>
        <w:rPr>
          <w:rFonts w:ascii="Calibri" w:eastAsia="Calibri" w:hAnsi="Calibri" w:cs="Calibri"/>
          <w:b/>
          <w:sz w:val="22"/>
          <w:szCs w:val="22"/>
        </w:rPr>
      </w:pPr>
      <w:r w:rsidRPr="000C3AE9">
        <w:rPr>
          <w:rFonts w:ascii="Calibri" w:eastAsia="Calibri" w:hAnsi="Calibri" w:cs="Calibri"/>
          <w:b/>
          <w:sz w:val="22"/>
          <w:szCs w:val="22"/>
          <w:highlight w:val="white"/>
        </w:rPr>
        <w:t>Dumping:</w:t>
      </w:r>
      <w:r w:rsidRPr="000C3AE9">
        <w:rPr>
          <w:rFonts w:ascii="Calibri" w:eastAsia="Calibri" w:hAnsi="Calibri" w:cs="Calibri"/>
          <w:sz w:val="22"/>
          <w:szCs w:val="22"/>
          <w:highlight w:val="white"/>
        </w:rPr>
        <w:t xml:space="preserve"> Práctica comercial que consiste en vender un producto por debajo de su precio normal, o incluso por debajo de su coste de producción, con el fin inmediato de ir eliminando las empresas competidoras y apoderarse finalmente del mercado.</w:t>
      </w:r>
    </w:p>
    <w:p w:rsidR="00C8741A" w:rsidRPr="000C3AE9" w:rsidRDefault="005D326C">
      <w:pPr>
        <w:spacing w:after="120"/>
        <w:ind w:left="0" w:right="-374" w:hanging="2"/>
        <w:jc w:val="both"/>
        <w:rPr>
          <w:rFonts w:ascii="Calibri" w:eastAsia="Calibri" w:hAnsi="Calibri" w:cs="Calibri"/>
          <w:color w:val="000000"/>
          <w:sz w:val="22"/>
          <w:szCs w:val="22"/>
        </w:rPr>
      </w:pPr>
      <w:proofErr w:type="spellStart"/>
      <w:proofErr w:type="gramStart"/>
      <w:r w:rsidRPr="000C3AE9">
        <w:rPr>
          <w:rFonts w:ascii="Calibri" w:eastAsia="Calibri" w:hAnsi="Calibri" w:cs="Calibri"/>
          <w:b/>
          <w:sz w:val="22"/>
          <w:szCs w:val="22"/>
        </w:rPr>
        <w:t>e·</w:t>
      </w:r>
      <w:proofErr w:type="gramEnd"/>
      <w:r w:rsidRPr="000C3AE9">
        <w:rPr>
          <w:rFonts w:ascii="Calibri" w:eastAsia="Calibri" w:hAnsi="Calibri" w:cs="Calibri"/>
          <w:b/>
          <w:sz w:val="22"/>
          <w:szCs w:val="22"/>
        </w:rPr>
        <w:t>compras</w:t>
      </w:r>
      <w:proofErr w:type="spellEnd"/>
      <w:r w:rsidRPr="000C3AE9">
        <w:rPr>
          <w:rFonts w:ascii="Calibri" w:eastAsia="Calibri" w:hAnsi="Calibri" w:cs="Calibri"/>
          <w:sz w:val="22"/>
          <w:szCs w:val="22"/>
        </w:rPr>
        <w:t>: Sistema desarrollado en la plataforma de SRM (</w:t>
      </w:r>
      <w:proofErr w:type="spellStart"/>
      <w:r w:rsidRPr="000C3AE9">
        <w:rPr>
          <w:rFonts w:ascii="Calibri" w:eastAsia="Calibri" w:hAnsi="Calibri" w:cs="Calibri"/>
          <w:sz w:val="22"/>
          <w:szCs w:val="22"/>
        </w:rPr>
        <w:t>Supplier</w:t>
      </w:r>
      <w:proofErr w:type="spellEnd"/>
      <w:r w:rsidRPr="000C3AE9">
        <w:rPr>
          <w:rFonts w:ascii="Calibri" w:eastAsia="Calibri" w:hAnsi="Calibri" w:cs="Calibri"/>
          <w:sz w:val="22"/>
          <w:szCs w:val="22"/>
        </w:rPr>
        <w:t xml:space="preserve"> </w:t>
      </w:r>
      <w:proofErr w:type="spellStart"/>
      <w:r w:rsidRPr="000C3AE9">
        <w:rPr>
          <w:rFonts w:ascii="Calibri" w:eastAsia="Calibri" w:hAnsi="Calibri" w:cs="Calibri"/>
          <w:sz w:val="22"/>
          <w:szCs w:val="22"/>
        </w:rPr>
        <w:t>Relationship</w:t>
      </w:r>
      <w:proofErr w:type="spellEnd"/>
      <w:r w:rsidRPr="000C3AE9">
        <w:rPr>
          <w:rFonts w:ascii="Calibri" w:eastAsia="Calibri" w:hAnsi="Calibri" w:cs="Calibri"/>
          <w:sz w:val="22"/>
          <w:szCs w:val="22"/>
        </w:rPr>
        <w:t xml:space="preserve"> Management- Gestión de relaciones con Proveedores), al cual se accede a través de la página </w:t>
      </w:r>
      <w:proofErr w:type="spellStart"/>
      <w:r w:rsidRPr="000C3AE9">
        <w:rPr>
          <w:rFonts w:ascii="Calibri" w:eastAsia="Calibri" w:hAnsi="Calibri" w:cs="Calibri"/>
          <w:sz w:val="22"/>
          <w:szCs w:val="22"/>
        </w:rPr>
        <w:t>eléctronica</w:t>
      </w:r>
      <w:proofErr w:type="spellEnd"/>
      <w:r w:rsidRPr="000C3AE9">
        <w:rPr>
          <w:rFonts w:ascii="Calibri" w:eastAsia="Calibri" w:hAnsi="Calibri" w:cs="Calibri"/>
          <w:sz w:val="22"/>
          <w:szCs w:val="22"/>
        </w:rPr>
        <w:t xml:space="preserve">: </w:t>
      </w:r>
      <w:hyperlink r:id="rId9">
        <w:r w:rsidRPr="000C3AE9">
          <w:rPr>
            <w:rFonts w:ascii="Calibri" w:eastAsia="Calibri" w:hAnsi="Calibri" w:cs="Calibri"/>
            <w:color w:val="0000FF"/>
            <w:sz w:val="22"/>
            <w:szCs w:val="22"/>
            <w:u w:val="single"/>
          </w:rPr>
          <w:t>https://pseig.guanajuato.gob.mx:9100/irj/portal</w:t>
        </w:r>
      </w:hyperlink>
    </w:p>
    <w:p w:rsidR="00C8741A" w:rsidRPr="000C3AE9" w:rsidRDefault="005D326C">
      <w:pPr>
        <w:spacing w:after="120"/>
        <w:ind w:left="0" w:right="-374" w:hanging="2"/>
        <w:jc w:val="both"/>
        <w:rPr>
          <w:rFonts w:ascii="Calibri" w:eastAsia="Calibri" w:hAnsi="Calibri" w:cs="Calibri"/>
          <w:sz w:val="22"/>
          <w:szCs w:val="22"/>
        </w:rPr>
      </w:pPr>
      <w:r w:rsidRPr="000C3AE9">
        <w:rPr>
          <w:rFonts w:ascii="Calibri" w:eastAsia="Calibri" w:hAnsi="Calibri" w:cs="Calibri"/>
          <w:b/>
          <w:sz w:val="22"/>
          <w:szCs w:val="22"/>
        </w:rPr>
        <w:t xml:space="preserve">Ley: </w:t>
      </w:r>
      <w:r w:rsidRPr="000C3AE9">
        <w:rPr>
          <w:rFonts w:ascii="Calibri" w:eastAsia="Calibri" w:hAnsi="Calibri" w:cs="Calibri"/>
          <w:sz w:val="22"/>
          <w:szCs w:val="22"/>
        </w:rPr>
        <w:t>Ley de Contrataciones Públicas para el Estado de Guanajuato.</w:t>
      </w:r>
    </w:p>
    <w:p w:rsidR="00C8741A" w:rsidRPr="000C3AE9" w:rsidRDefault="005D326C">
      <w:pPr>
        <w:spacing w:after="120"/>
        <w:ind w:left="0" w:right="-374" w:hanging="2"/>
        <w:jc w:val="both"/>
        <w:rPr>
          <w:rFonts w:ascii="Calibri" w:eastAsia="Calibri" w:hAnsi="Calibri" w:cs="Calibri"/>
          <w:sz w:val="22"/>
          <w:szCs w:val="22"/>
        </w:rPr>
      </w:pPr>
      <w:r w:rsidRPr="000C3AE9">
        <w:rPr>
          <w:rFonts w:ascii="Calibri" w:eastAsia="Calibri" w:hAnsi="Calibri" w:cs="Calibri"/>
          <w:b/>
          <w:sz w:val="22"/>
          <w:szCs w:val="22"/>
        </w:rPr>
        <w:t>Lineamientos</w:t>
      </w:r>
      <w:r w:rsidRPr="000C3AE9">
        <w:rPr>
          <w:rFonts w:ascii="Calibri" w:eastAsia="Calibri" w:hAnsi="Calibri" w:cs="Calibri"/>
          <w:sz w:val="22"/>
          <w:szCs w:val="22"/>
        </w:rPr>
        <w:t>: Lineamientos para la Operación del Programa Anual de Adquisiciones, Arrendamientos y Servicios de las Dependencias y Entidades.</w:t>
      </w:r>
    </w:p>
    <w:p w:rsidR="00C8741A" w:rsidRPr="000C3AE9" w:rsidRDefault="005D326C" w:rsidP="005C2EA4">
      <w:pPr>
        <w:spacing w:after="120"/>
        <w:ind w:left="0" w:right="-380" w:hanging="2"/>
        <w:jc w:val="both"/>
        <w:rPr>
          <w:rFonts w:ascii="Calibri" w:eastAsia="Calibri" w:hAnsi="Calibri" w:cs="Calibri"/>
          <w:sz w:val="22"/>
          <w:szCs w:val="22"/>
          <w:highlight w:val="white"/>
        </w:rPr>
      </w:pPr>
      <w:r w:rsidRPr="000C3AE9">
        <w:rPr>
          <w:rFonts w:ascii="Calibri" w:eastAsia="Calibri" w:hAnsi="Calibri" w:cs="Calibri"/>
          <w:b/>
          <w:sz w:val="22"/>
          <w:szCs w:val="22"/>
          <w:highlight w:val="white"/>
        </w:rPr>
        <w:t>Padrón de Proveedores de la Administración Pública Estatal</w:t>
      </w:r>
      <w:r w:rsidRPr="000C3AE9">
        <w:rPr>
          <w:rFonts w:ascii="Calibri" w:eastAsia="Calibri" w:hAnsi="Calibri" w:cs="Calibri"/>
          <w:sz w:val="22"/>
          <w:szCs w:val="22"/>
          <w:highlight w:val="white"/>
        </w:rPr>
        <w:t>: Registro ordenado y sistematizado de las personas con capacidad para contratar, que deseen enajenar o arrendar bienes muebles o prestar servicios a las dependencias y entidades</w:t>
      </w:r>
    </w:p>
    <w:p w:rsidR="00C8741A" w:rsidRPr="000C3AE9" w:rsidRDefault="005D326C" w:rsidP="005C2EA4">
      <w:pPr>
        <w:spacing w:after="120"/>
        <w:ind w:left="0" w:right="-380" w:hanging="2"/>
        <w:jc w:val="both"/>
        <w:rPr>
          <w:rFonts w:ascii="Calibri" w:eastAsia="Calibri" w:hAnsi="Calibri" w:cs="Calibri"/>
          <w:sz w:val="22"/>
          <w:szCs w:val="22"/>
          <w:highlight w:val="white"/>
        </w:rPr>
      </w:pPr>
      <w:r w:rsidRPr="000C3AE9">
        <w:rPr>
          <w:rFonts w:ascii="Calibri" w:eastAsia="Calibri" w:hAnsi="Calibri" w:cs="Calibri"/>
          <w:b/>
          <w:sz w:val="22"/>
          <w:szCs w:val="22"/>
          <w:highlight w:val="white"/>
        </w:rPr>
        <w:t>Precio conveniente</w:t>
      </w:r>
      <w:r w:rsidRPr="000C3AE9">
        <w:rPr>
          <w:rFonts w:ascii="Calibri" w:eastAsia="Calibri" w:hAnsi="Calibri" w:cs="Calibri"/>
          <w:sz w:val="22"/>
          <w:szCs w:val="22"/>
          <w:highlight w:val="white"/>
        </w:rPr>
        <w:t>: Aquél que se determina a partir de obtener el promedio de los precios preponderantes que resulten de las ofertas aceptadas técnicamente en la licitación, y a éste se le resta el porcentaje que determine el sujeto de la Ley en bases.</w:t>
      </w:r>
    </w:p>
    <w:p w:rsidR="00C8741A" w:rsidRPr="000C3AE9" w:rsidRDefault="005D326C" w:rsidP="005C2EA4">
      <w:pPr>
        <w:spacing w:before="240" w:after="240"/>
        <w:ind w:left="0" w:hanging="2"/>
        <w:jc w:val="both"/>
        <w:rPr>
          <w:rFonts w:ascii="Calibri" w:eastAsia="Calibri" w:hAnsi="Calibri" w:cs="Calibri"/>
          <w:sz w:val="22"/>
          <w:szCs w:val="22"/>
          <w:highlight w:val="white"/>
        </w:rPr>
      </w:pPr>
      <w:r w:rsidRPr="000C3AE9">
        <w:rPr>
          <w:rFonts w:ascii="Calibri" w:eastAsia="Calibri" w:hAnsi="Calibri" w:cs="Calibri"/>
          <w:b/>
          <w:sz w:val="22"/>
          <w:szCs w:val="22"/>
          <w:highlight w:val="white"/>
        </w:rPr>
        <w:t>Precio no aceptable:</w:t>
      </w:r>
      <w:r w:rsidRPr="000C3AE9">
        <w:rPr>
          <w:rFonts w:ascii="Calibri" w:eastAsia="Calibri" w:hAnsi="Calibri" w:cs="Calibri"/>
          <w:sz w:val="22"/>
          <w:szCs w:val="22"/>
          <w:highlight w:val="white"/>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C8741A" w:rsidRPr="000C3AE9" w:rsidRDefault="005D326C" w:rsidP="005C2EA4">
      <w:pPr>
        <w:spacing w:after="120"/>
        <w:ind w:left="0" w:right="-374" w:hanging="2"/>
        <w:jc w:val="both"/>
        <w:rPr>
          <w:rFonts w:ascii="Calibri" w:eastAsia="Calibri" w:hAnsi="Calibri" w:cs="Calibri"/>
          <w:sz w:val="22"/>
          <w:szCs w:val="22"/>
        </w:rPr>
      </w:pPr>
      <w:r w:rsidRPr="000C3AE9">
        <w:rPr>
          <w:rFonts w:ascii="Calibri" w:eastAsia="Calibri" w:hAnsi="Calibri" w:cs="Calibri"/>
          <w:b/>
          <w:sz w:val="22"/>
          <w:szCs w:val="22"/>
        </w:rPr>
        <w:t xml:space="preserve">Reglamento: </w:t>
      </w:r>
      <w:r w:rsidRPr="000C3AE9">
        <w:rPr>
          <w:rFonts w:ascii="Calibri" w:eastAsia="Calibri" w:hAnsi="Calibri" w:cs="Calibri"/>
          <w:sz w:val="22"/>
          <w:szCs w:val="22"/>
        </w:rPr>
        <w:t>Reglamento de la Ley de Contrataciones Públicas para el Estado de Guanajuato de la Administración Pública Estatal.</w:t>
      </w:r>
    </w:p>
    <w:p w:rsidR="00C8741A" w:rsidRPr="000C3AE9" w:rsidRDefault="005D326C">
      <w:pPr>
        <w:ind w:left="0" w:right="-376" w:hanging="2"/>
        <w:jc w:val="both"/>
        <w:rPr>
          <w:rFonts w:ascii="Calibri" w:eastAsia="Calibri" w:hAnsi="Calibri" w:cs="Calibri"/>
          <w:sz w:val="22"/>
          <w:szCs w:val="22"/>
        </w:rPr>
      </w:pPr>
      <w:r w:rsidRPr="000C3AE9">
        <w:rPr>
          <w:rFonts w:ascii="Calibri" w:eastAsia="Calibri" w:hAnsi="Calibri" w:cs="Calibri"/>
          <w:b/>
          <w:sz w:val="22"/>
          <w:szCs w:val="22"/>
        </w:rPr>
        <w:t>PROVEEDORES DE GOBIERNO DEL ESTADO DE GUANAJUATO:</w:t>
      </w:r>
    </w:p>
    <w:p w:rsidR="00C8741A" w:rsidRPr="000C3AE9" w:rsidRDefault="00C8741A">
      <w:pPr>
        <w:ind w:left="0" w:right="-376" w:hanging="2"/>
        <w:jc w:val="both"/>
        <w:rPr>
          <w:rFonts w:ascii="Calibri" w:eastAsia="Calibri" w:hAnsi="Calibri" w:cs="Calibri"/>
          <w:sz w:val="22"/>
          <w:szCs w:val="22"/>
        </w:rPr>
      </w:pPr>
    </w:p>
    <w:p w:rsidR="00C8741A" w:rsidRPr="000C3AE9" w:rsidRDefault="005D326C">
      <w:pPr>
        <w:ind w:left="0" w:right="-376" w:hanging="2"/>
        <w:jc w:val="both"/>
        <w:rPr>
          <w:rFonts w:ascii="Calibri" w:eastAsia="Calibri" w:hAnsi="Calibri" w:cs="Calibri"/>
          <w:sz w:val="22"/>
          <w:szCs w:val="22"/>
        </w:rPr>
      </w:pPr>
      <w:r w:rsidRPr="000C3AE9">
        <w:rPr>
          <w:rFonts w:ascii="Calibri" w:eastAsia="Calibri" w:hAnsi="Calibri" w:cs="Calibri"/>
          <w:sz w:val="22"/>
          <w:szCs w:val="22"/>
        </w:rPr>
        <w:t xml:space="preserve">Por medio del presente documento se invita a cotizar, </w:t>
      </w:r>
      <w:r w:rsidRPr="000C3AE9">
        <w:rPr>
          <w:rFonts w:ascii="Calibri" w:eastAsia="Calibri" w:hAnsi="Calibri" w:cs="Calibri"/>
          <w:b/>
          <w:sz w:val="22"/>
          <w:szCs w:val="22"/>
          <w:u w:val="single"/>
        </w:rPr>
        <w:t xml:space="preserve">a los proveedores que cuenten con su registro en el Padrón Estatal de Proveedores </w:t>
      </w:r>
      <w:r w:rsidR="005C2EA4" w:rsidRPr="000C3AE9">
        <w:rPr>
          <w:rFonts w:ascii="Calibri" w:eastAsia="Calibri" w:hAnsi="Calibri" w:cs="Calibri"/>
          <w:b/>
          <w:sz w:val="22"/>
          <w:szCs w:val="22"/>
          <w:u w:val="single"/>
        </w:rPr>
        <w:t xml:space="preserve">del Gobierno del Estado de Guanajuato </w:t>
      </w:r>
      <w:r w:rsidRPr="000C3AE9">
        <w:rPr>
          <w:rFonts w:ascii="Calibri" w:eastAsia="Calibri" w:hAnsi="Calibri" w:cs="Calibri"/>
          <w:b/>
          <w:sz w:val="22"/>
          <w:szCs w:val="22"/>
          <w:u w:val="single"/>
        </w:rPr>
        <w:t>actualizado al 20</w:t>
      </w:r>
      <w:r w:rsidR="005C2EA4" w:rsidRPr="000C3AE9">
        <w:rPr>
          <w:rFonts w:ascii="Calibri" w:eastAsia="Calibri" w:hAnsi="Calibri" w:cs="Calibri"/>
          <w:b/>
          <w:sz w:val="22"/>
          <w:szCs w:val="22"/>
          <w:u w:val="single"/>
        </w:rPr>
        <w:t>21</w:t>
      </w:r>
      <w:r w:rsidRPr="000C3AE9">
        <w:rPr>
          <w:rFonts w:ascii="Calibri" w:eastAsia="Calibri" w:hAnsi="Calibri" w:cs="Calibri"/>
          <w:sz w:val="22"/>
          <w:szCs w:val="22"/>
        </w:rPr>
        <w:t xml:space="preserve">, los bienes comprendidos en el </w:t>
      </w:r>
      <w:r w:rsidRPr="000C3AE9">
        <w:rPr>
          <w:rFonts w:ascii="Calibri" w:eastAsia="Calibri" w:hAnsi="Calibri" w:cs="Calibri"/>
          <w:b/>
          <w:sz w:val="22"/>
          <w:szCs w:val="22"/>
        </w:rPr>
        <w:t>Anexo I de la invitación M3E-</w:t>
      </w:r>
      <w:r w:rsidR="007B05B0" w:rsidRPr="000C3AE9">
        <w:rPr>
          <w:rFonts w:ascii="Calibri" w:eastAsia="Calibri" w:hAnsi="Calibri" w:cs="Calibri"/>
          <w:b/>
          <w:sz w:val="22"/>
          <w:szCs w:val="22"/>
        </w:rPr>
        <w:t>545002</w:t>
      </w:r>
      <w:r w:rsidR="005C2EA4" w:rsidRPr="000C3AE9">
        <w:rPr>
          <w:rFonts w:ascii="Calibri" w:eastAsia="Calibri" w:hAnsi="Calibri" w:cs="Calibri"/>
          <w:b/>
          <w:sz w:val="22"/>
          <w:szCs w:val="22"/>
        </w:rPr>
        <w:t>22</w:t>
      </w:r>
      <w:r w:rsidRPr="000C3AE9">
        <w:rPr>
          <w:rFonts w:ascii="Calibri" w:eastAsia="Calibri" w:hAnsi="Calibri" w:cs="Calibri"/>
          <w:b/>
          <w:sz w:val="22"/>
          <w:szCs w:val="22"/>
        </w:rPr>
        <w:t>-1</w:t>
      </w:r>
      <w:r w:rsidRPr="000C3AE9">
        <w:rPr>
          <w:rFonts w:ascii="Calibri" w:eastAsia="Calibri" w:hAnsi="Calibri" w:cs="Calibri"/>
          <w:sz w:val="22"/>
          <w:szCs w:val="22"/>
        </w:rPr>
        <w:t xml:space="preserve">, a través del portal </w:t>
      </w:r>
      <w:proofErr w:type="spellStart"/>
      <w:r w:rsidRPr="000C3AE9">
        <w:rPr>
          <w:rFonts w:ascii="Calibri" w:eastAsia="Calibri" w:hAnsi="Calibri" w:cs="Calibri"/>
          <w:b/>
          <w:sz w:val="22"/>
          <w:szCs w:val="22"/>
        </w:rPr>
        <w:t>e·compras</w:t>
      </w:r>
      <w:proofErr w:type="spellEnd"/>
      <w:r w:rsidRPr="000C3AE9">
        <w:rPr>
          <w:rFonts w:ascii="Calibri" w:eastAsia="Calibri" w:hAnsi="Calibri" w:cs="Calibri"/>
          <w:sz w:val="22"/>
          <w:szCs w:val="22"/>
        </w:rPr>
        <w:t xml:space="preserve"> o</w:t>
      </w:r>
      <w:r w:rsidRPr="000C3AE9">
        <w:rPr>
          <w:rFonts w:ascii="Calibri" w:eastAsia="Calibri" w:hAnsi="Calibri" w:cs="Calibri"/>
          <w:b/>
          <w:sz w:val="22"/>
          <w:szCs w:val="22"/>
        </w:rPr>
        <w:t xml:space="preserve"> </w:t>
      </w:r>
      <w:r w:rsidRPr="000C3AE9">
        <w:rPr>
          <w:rFonts w:ascii="Calibri" w:eastAsia="Calibri" w:hAnsi="Calibri" w:cs="Calibri"/>
          <w:sz w:val="22"/>
          <w:szCs w:val="22"/>
        </w:rPr>
        <w:t>de</w:t>
      </w:r>
      <w:r w:rsidRPr="000C3AE9">
        <w:rPr>
          <w:rFonts w:ascii="Calibri" w:eastAsia="Calibri" w:hAnsi="Calibri" w:cs="Calibri"/>
          <w:b/>
          <w:sz w:val="22"/>
          <w:szCs w:val="22"/>
        </w:rPr>
        <w:t xml:space="preserve"> manera presencial</w:t>
      </w:r>
      <w:r w:rsidRPr="000C3AE9">
        <w:rPr>
          <w:rFonts w:ascii="Calibri" w:eastAsia="Calibri" w:hAnsi="Calibri" w:cs="Calibri"/>
          <w:sz w:val="22"/>
          <w:szCs w:val="22"/>
        </w:rPr>
        <w:t>, guardando las mejores condiciones de mercado para el Gobierno del Estado.</w:t>
      </w:r>
    </w:p>
    <w:p w:rsidR="00C8741A" w:rsidRPr="000C3AE9" w:rsidRDefault="00C8741A">
      <w:pPr>
        <w:ind w:left="0" w:right="-376" w:hanging="2"/>
        <w:jc w:val="both"/>
        <w:rPr>
          <w:rFonts w:ascii="Calibri" w:eastAsia="Calibri" w:hAnsi="Calibri" w:cs="Calibri"/>
          <w:sz w:val="22"/>
          <w:szCs w:val="22"/>
        </w:rPr>
      </w:pPr>
    </w:p>
    <w:p w:rsidR="00C8741A" w:rsidRPr="000C3AE9" w:rsidRDefault="005D326C">
      <w:pPr>
        <w:ind w:left="0" w:right="-376" w:hanging="2"/>
        <w:jc w:val="both"/>
        <w:rPr>
          <w:rFonts w:ascii="Calibri" w:eastAsia="Calibri" w:hAnsi="Calibri" w:cs="Calibri"/>
          <w:color w:val="1155CC"/>
          <w:sz w:val="22"/>
          <w:szCs w:val="22"/>
          <w:highlight w:val="white"/>
          <w:u w:val="single"/>
        </w:rPr>
      </w:pPr>
      <w:r w:rsidRPr="000C3AE9">
        <w:rPr>
          <w:rFonts w:ascii="Calibri" w:eastAsia="Calibri" w:hAnsi="Calibri" w:cs="Calibri"/>
          <w:color w:val="000000"/>
          <w:sz w:val="22"/>
          <w:szCs w:val="22"/>
        </w:rPr>
        <w:t xml:space="preserve">La </w:t>
      </w:r>
      <w:r w:rsidRPr="00D101E3">
        <w:rPr>
          <w:rFonts w:ascii="Calibri" w:eastAsia="Calibri" w:hAnsi="Calibri" w:cs="Calibri"/>
          <w:color w:val="000000"/>
          <w:sz w:val="22"/>
          <w:szCs w:val="22"/>
        </w:rPr>
        <w:t xml:space="preserve">invitación y los anexos de la presente invitación los podrán visualizar y descargar en las páginas electrónicas </w:t>
      </w:r>
      <w:r w:rsidRPr="00D101E3">
        <w:rPr>
          <w:rFonts w:ascii="Calibri" w:eastAsia="Calibri" w:hAnsi="Calibri" w:cs="Calibri"/>
          <w:sz w:val="22"/>
          <w:szCs w:val="22"/>
        </w:rPr>
        <w:t xml:space="preserve"> </w:t>
      </w:r>
      <w:hyperlink r:id="rId10">
        <w:r w:rsidRPr="00D101E3">
          <w:rPr>
            <w:rFonts w:ascii="Calibri" w:eastAsia="Calibri" w:hAnsi="Calibri" w:cs="Calibri"/>
            <w:color w:val="1155CC"/>
            <w:sz w:val="22"/>
            <w:szCs w:val="22"/>
            <w:u w:val="single"/>
          </w:rPr>
          <w:t>http://transparencia.guanajuato.gob.mx/transparencia/informacion_publica_licitaciones.php</w:t>
        </w:r>
      </w:hyperlink>
      <w:r w:rsidRPr="00D101E3">
        <w:rPr>
          <w:rFonts w:ascii="Calibri" w:eastAsia="Calibri" w:hAnsi="Calibri" w:cs="Calibri"/>
          <w:sz w:val="22"/>
          <w:szCs w:val="22"/>
        </w:rPr>
        <w:t xml:space="preserve"> y </w:t>
      </w:r>
      <w:hyperlink r:id="rId11">
        <w:r w:rsidRPr="00D101E3">
          <w:rPr>
            <w:rFonts w:ascii="Calibri" w:eastAsia="Calibri" w:hAnsi="Calibri" w:cs="Calibri"/>
            <w:color w:val="1155CC"/>
            <w:sz w:val="22"/>
            <w:szCs w:val="22"/>
            <w:u w:val="single"/>
          </w:rPr>
          <w:t>https://pseig.guanajuato.gob.mx:9100/irj/portal</w:t>
        </w:r>
      </w:hyperlink>
    </w:p>
    <w:p w:rsidR="005C2EA4" w:rsidRPr="000C3AE9" w:rsidRDefault="005C2EA4">
      <w:pPr>
        <w:ind w:left="0" w:right="-376" w:hanging="2"/>
        <w:jc w:val="both"/>
        <w:rPr>
          <w:rFonts w:ascii="Calibri" w:eastAsia="Calibri" w:hAnsi="Calibri" w:cs="Calibri"/>
          <w:color w:val="1155CC"/>
          <w:sz w:val="22"/>
          <w:szCs w:val="22"/>
          <w:highlight w:val="white"/>
          <w:u w:val="single"/>
        </w:rPr>
      </w:pPr>
    </w:p>
    <w:p w:rsidR="00C8741A" w:rsidRPr="000C3AE9" w:rsidRDefault="00C8741A">
      <w:pPr>
        <w:ind w:left="0" w:right="-376" w:hanging="2"/>
        <w:jc w:val="both"/>
        <w:rPr>
          <w:rFonts w:ascii="Calibri" w:eastAsia="Calibri" w:hAnsi="Calibri" w:cs="Calibri"/>
          <w:sz w:val="22"/>
          <w:szCs w:val="22"/>
        </w:rPr>
      </w:pPr>
    </w:p>
    <w:p w:rsidR="00C8741A" w:rsidRPr="000C3AE9" w:rsidRDefault="005D326C">
      <w:pPr>
        <w:shd w:val="clear" w:color="auto" w:fill="0000FF"/>
        <w:ind w:left="0" w:right="-376" w:hanging="2"/>
        <w:jc w:val="center"/>
        <w:rPr>
          <w:rFonts w:ascii="Calibri" w:eastAsia="Calibri" w:hAnsi="Calibri" w:cs="Calibri"/>
          <w:sz w:val="22"/>
          <w:szCs w:val="22"/>
        </w:rPr>
      </w:pPr>
      <w:r w:rsidRPr="000C3AE9">
        <w:rPr>
          <w:rFonts w:ascii="Calibri" w:eastAsia="Calibri" w:hAnsi="Calibri" w:cs="Calibri"/>
          <w:b/>
          <w:sz w:val="22"/>
          <w:szCs w:val="22"/>
        </w:rPr>
        <w:t>I. INFORMACIÓN ESPECÍFICA DE LA INVITACIÓN</w:t>
      </w:r>
    </w:p>
    <w:p w:rsidR="00C8741A" w:rsidRPr="000C3AE9" w:rsidRDefault="00C8741A">
      <w:pPr>
        <w:ind w:left="0" w:right="-376" w:hanging="2"/>
        <w:jc w:val="both"/>
        <w:rPr>
          <w:rFonts w:ascii="Calibri" w:eastAsia="Calibri" w:hAnsi="Calibri" w:cs="Calibri"/>
          <w:sz w:val="22"/>
          <w:szCs w:val="22"/>
        </w:rPr>
      </w:pPr>
    </w:p>
    <w:p w:rsidR="00C8741A" w:rsidRPr="000C3AE9" w:rsidRDefault="005D326C">
      <w:pPr>
        <w:numPr>
          <w:ilvl w:val="0"/>
          <w:numId w:val="3"/>
        </w:numPr>
        <w:ind w:left="0" w:right="-376" w:hanging="2"/>
        <w:jc w:val="both"/>
        <w:rPr>
          <w:rFonts w:ascii="Calibri" w:eastAsia="Calibri" w:hAnsi="Calibri" w:cs="Calibri"/>
          <w:sz w:val="22"/>
          <w:szCs w:val="22"/>
        </w:rPr>
      </w:pPr>
      <w:r w:rsidRPr="000C3AE9">
        <w:rPr>
          <w:rFonts w:ascii="Calibri" w:eastAsia="Calibri" w:hAnsi="Calibri" w:cs="Calibri"/>
          <w:b/>
          <w:sz w:val="22"/>
          <w:szCs w:val="22"/>
        </w:rPr>
        <w:t>DESCRIPCIÓN COMPLETA DE LOS BIENES</w:t>
      </w:r>
    </w:p>
    <w:p w:rsidR="00C8741A" w:rsidRPr="000C3AE9" w:rsidRDefault="00C8741A">
      <w:pPr>
        <w:ind w:left="0" w:right="-376" w:hanging="2"/>
        <w:jc w:val="both"/>
        <w:rPr>
          <w:rFonts w:ascii="Calibri" w:eastAsia="Calibri" w:hAnsi="Calibri" w:cs="Calibri"/>
          <w:sz w:val="22"/>
          <w:szCs w:val="22"/>
        </w:rPr>
      </w:pPr>
    </w:p>
    <w:p w:rsidR="00C8741A" w:rsidRPr="000C3AE9" w:rsidRDefault="005D326C">
      <w:pPr>
        <w:ind w:left="0" w:right="-376" w:hanging="2"/>
        <w:jc w:val="both"/>
        <w:rPr>
          <w:rFonts w:ascii="Calibri" w:eastAsia="Calibri" w:hAnsi="Calibri" w:cs="Calibri"/>
          <w:sz w:val="22"/>
          <w:szCs w:val="22"/>
        </w:rPr>
      </w:pPr>
      <w:r w:rsidRPr="00FF28F9">
        <w:rPr>
          <w:rFonts w:ascii="Calibri" w:eastAsia="Calibri" w:hAnsi="Calibri" w:cs="Calibri"/>
          <w:sz w:val="22"/>
          <w:szCs w:val="22"/>
        </w:rPr>
        <w:t xml:space="preserve">Para efectos de la presente invitación, podrá bajo su responsabilidad solicitar los Anexos I, </w:t>
      </w:r>
      <w:r w:rsidR="00FF28F9" w:rsidRPr="00FF28F9">
        <w:rPr>
          <w:rFonts w:ascii="Calibri" w:eastAsia="Calibri" w:hAnsi="Calibri" w:cs="Calibri"/>
          <w:sz w:val="22"/>
          <w:szCs w:val="22"/>
        </w:rPr>
        <w:t xml:space="preserve">I-A, I-B, I-C, </w:t>
      </w:r>
      <w:r w:rsidRPr="00FF28F9">
        <w:rPr>
          <w:rFonts w:ascii="Calibri" w:eastAsia="Calibri" w:hAnsi="Calibri" w:cs="Calibri"/>
          <w:sz w:val="22"/>
          <w:szCs w:val="22"/>
        </w:rPr>
        <w:t xml:space="preserve">A, </w:t>
      </w:r>
      <w:r w:rsidR="00AD3122" w:rsidRPr="00FF28F9">
        <w:rPr>
          <w:rFonts w:ascii="Calibri" w:eastAsia="Calibri" w:hAnsi="Calibri" w:cs="Calibri"/>
          <w:sz w:val="22"/>
          <w:szCs w:val="22"/>
        </w:rPr>
        <w:t xml:space="preserve">AB, </w:t>
      </w:r>
      <w:r w:rsidR="00FF28F9" w:rsidRPr="00FF28F9">
        <w:rPr>
          <w:rFonts w:ascii="Calibri" w:eastAsia="Calibri" w:hAnsi="Calibri" w:cs="Calibri"/>
          <w:sz w:val="22"/>
          <w:szCs w:val="22"/>
        </w:rPr>
        <w:t>B, C, D, E, F, G</w:t>
      </w:r>
      <w:r w:rsidRPr="00FF28F9">
        <w:rPr>
          <w:rFonts w:ascii="Calibri" w:eastAsia="Calibri" w:hAnsi="Calibri" w:cs="Calibri"/>
          <w:sz w:val="22"/>
          <w:szCs w:val="22"/>
        </w:rPr>
        <w:t xml:space="preserve"> y R, que incluyen las especificaciones, características y demás términos en forma detallada en</w:t>
      </w:r>
      <w:r w:rsidRPr="000C3AE9">
        <w:rPr>
          <w:rFonts w:ascii="Calibri" w:eastAsia="Calibri" w:hAnsi="Calibri" w:cs="Calibri"/>
          <w:sz w:val="22"/>
          <w:szCs w:val="22"/>
        </w:rPr>
        <w:t xml:space="preserve"> la Dirección, o en su caso solicitar la información al correo </w:t>
      </w:r>
      <w:hyperlink r:id="rId12">
        <w:r w:rsidR="005C2EA4" w:rsidRPr="000C3AE9">
          <w:rPr>
            <w:rFonts w:ascii="Calibri" w:eastAsia="Calibri" w:hAnsi="Calibri" w:cs="Calibri"/>
            <w:color w:val="0000FF"/>
            <w:sz w:val="22"/>
            <w:szCs w:val="22"/>
            <w:u w:val="single"/>
          </w:rPr>
          <w:t>kgarciab</w:t>
        </w:r>
      </w:hyperlink>
      <w:r w:rsidR="007B05B0" w:rsidRPr="000C3AE9">
        <w:rPr>
          <w:rFonts w:ascii="Calibri" w:eastAsia="Calibri" w:hAnsi="Calibri" w:cs="Calibri"/>
          <w:color w:val="0000FF"/>
          <w:sz w:val="22"/>
          <w:szCs w:val="22"/>
          <w:u w:val="single"/>
        </w:rPr>
        <w:t>@</w:t>
      </w:r>
      <w:hyperlink r:id="rId13">
        <w:r w:rsidRPr="000C3AE9">
          <w:rPr>
            <w:rFonts w:ascii="Calibri" w:eastAsia="Calibri" w:hAnsi="Calibri" w:cs="Calibri"/>
            <w:color w:val="0000FF"/>
            <w:sz w:val="22"/>
            <w:szCs w:val="22"/>
            <w:u w:val="single"/>
          </w:rPr>
          <w:t>guanajuato.gob.mx</w:t>
        </w:r>
      </w:hyperlink>
      <w:r w:rsidRPr="000C3AE9">
        <w:rPr>
          <w:rFonts w:ascii="Calibri" w:eastAsia="Calibri" w:hAnsi="Calibri" w:cs="Calibri"/>
          <w:sz w:val="22"/>
          <w:szCs w:val="22"/>
        </w:rPr>
        <w:t xml:space="preserve"> </w:t>
      </w:r>
    </w:p>
    <w:p w:rsidR="00C8741A" w:rsidRPr="000C3AE9" w:rsidRDefault="00C8741A">
      <w:pPr>
        <w:ind w:left="0" w:right="-376" w:hanging="2"/>
        <w:jc w:val="both"/>
        <w:rPr>
          <w:rFonts w:ascii="Calibri" w:eastAsia="Calibri" w:hAnsi="Calibri" w:cs="Calibri"/>
          <w:sz w:val="22"/>
          <w:szCs w:val="22"/>
        </w:rPr>
      </w:pPr>
    </w:p>
    <w:p w:rsidR="00C8741A" w:rsidRPr="000C3AE9" w:rsidRDefault="005D326C">
      <w:pPr>
        <w:numPr>
          <w:ilvl w:val="0"/>
          <w:numId w:val="3"/>
        </w:numPr>
        <w:ind w:left="0" w:right="-376" w:hanging="2"/>
        <w:jc w:val="both"/>
        <w:rPr>
          <w:rFonts w:ascii="Calibri" w:eastAsia="Calibri" w:hAnsi="Calibri" w:cs="Calibri"/>
          <w:sz w:val="22"/>
          <w:szCs w:val="22"/>
        </w:rPr>
      </w:pPr>
      <w:r w:rsidRPr="000C3AE9">
        <w:rPr>
          <w:rFonts w:ascii="Calibri" w:eastAsia="Calibri" w:hAnsi="Calibri" w:cs="Calibri"/>
          <w:b/>
          <w:sz w:val="22"/>
          <w:szCs w:val="22"/>
        </w:rPr>
        <w:t>NOTIFICACIÓN DE PREGUNTAS Y RESPUESTAS</w:t>
      </w:r>
    </w:p>
    <w:p w:rsidR="00C8741A" w:rsidRPr="000C3AE9" w:rsidRDefault="00C8741A">
      <w:pPr>
        <w:pBdr>
          <w:top w:val="nil"/>
          <w:left w:val="nil"/>
          <w:bottom w:val="nil"/>
          <w:right w:val="nil"/>
          <w:between w:val="nil"/>
        </w:pBdr>
        <w:spacing w:line="240" w:lineRule="auto"/>
        <w:ind w:left="0" w:hanging="2"/>
        <w:rPr>
          <w:rFonts w:ascii="Calibri" w:eastAsia="Calibri" w:hAnsi="Calibri" w:cs="Calibri"/>
          <w:color w:val="000000"/>
          <w:sz w:val="22"/>
          <w:szCs w:val="22"/>
        </w:rPr>
      </w:pPr>
    </w:p>
    <w:p w:rsidR="00C8741A" w:rsidRPr="000C3AE9" w:rsidRDefault="005D326C">
      <w:pPr>
        <w:pBdr>
          <w:top w:val="nil"/>
          <w:left w:val="nil"/>
          <w:bottom w:val="nil"/>
          <w:right w:val="nil"/>
          <w:between w:val="nil"/>
        </w:pBdr>
        <w:spacing w:line="240" w:lineRule="auto"/>
        <w:ind w:left="0" w:hanging="2"/>
        <w:rPr>
          <w:rFonts w:ascii="Calibri" w:eastAsia="Calibri" w:hAnsi="Calibri" w:cs="Calibri"/>
          <w:color w:val="000000"/>
          <w:sz w:val="22"/>
          <w:szCs w:val="22"/>
        </w:rPr>
      </w:pPr>
      <w:r w:rsidRPr="000C3AE9">
        <w:rPr>
          <w:rFonts w:ascii="Calibri" w:eastAsia="Calibri" w:hAnsi="Calibri" w:cs="Calibri"/>
          <w:color w:val="000000"/>
          <w:sz w:val="22"/>
          <w:szCs w:val="22"/>
        </w:rPr>
        <w:t xml:space="preserve">La notificación de las preguntas y respuestas se realizará el día </w:t>
      </w:r>
      <w:r w:rsidR="00B22B17" w:rsidRPr="000C3AE9">
        <w:rPr>
          <w:rFonts w:ascii="Calibri" w:eastAsia="Calibri" w:hAnsi="Calibri" w:cs="Calibri"/>
          <w:color w:val="000000"/>
          <w:sz w:val="22"/>
          <w:szCs w:val="22"/>
        </w:rPr>
        <w:t>22</w:t>
      </w:r>
      <w:r w:rsidRPr="000C3AE9">
        <w:rPr>
          <w:rFonts w:ascii="Calibri" w:eastAsia="Calibri" w:hAnsi="Calibri" w:cs="Calibri"/>
          <w:color w:val="000000"/>
          <w:sz w:val="22"/>
          <w:szCs w:val="22"/>
        </w:rPr>
        <w:t xml:space="preserve"> de </w:t>
      </w:r>
      <w:r w:rsidR="00B22B17" w:rsidRPr="000C3AE9">
        <w:rPr>
          <w:rFonts w:ascii="Calibri" w:eastAsia="Calibri" w:hAnsi="Calibri" w:cs="Calibri"/>
          <w:color w:val="000000"/>
          <w:sz w:val="22"/>
          <w:szCs w:val="22"/>
        </w:rPr>
        <w:t>febrero</w:t>
      </w:r>
      <w:r w:rsidRPr="000C3AE9">
        <w:rPr>
          <w:rFonts w:ascii="Calibri" w:eastAsia="Calibri" w:hAnsi="Calibri" w:cs="Calibri"/>
          <w:color w:val="000000"/>
          <w:sz w:val="22"/>
          <w:szCs w:val="22"/>
        </w:rPr>
        <w:t xml:space="preserve"> de 20</w:t>
      </w:r>
      <w:r w:rsidR="00B22B17" w:rsidRPr="000C3AE9">
        <w:rPr>
          <w:rFonts w:ascii="Calibri" w:eastAsia="Calibri" w:hAnsi="Calibri" w:cs="Calibri"/>
          <w:color w:val="000000"/>
          <w:sz w:val="22"/>
          <w:szCs w:val="22"/>
        </w:rPr>
        <w:t>22.</w:t>
      </w:r>
    </w:p>
    <w:p w:rsidR="00C8741A" w:rsidRPr="000C3AE9" w:rsidRDefault="00C8741A">
      <w:pPr>
        <w:pBdr>
          <w:top w:val="nil"/>
          <w:left w:val="nil"/>
          <w:bottom w:val="nil"/>
          <w:right w:val="nil"/>
          <w:between w:val="nil"/>
        </w:pBdr>
        <w:spacing w:line="240" w:lineRule="auto"/>
        <w:ind w:left="0" w:hanging="2"/>
        <w:rPr>
          <w:rFonts w:ascii="Calibri" w:eastAsia="Calibri" w:hAnsi="Calibri" w:cs="Calibri"/>
          <w:color w:val="000000"/>
          <w:sz w:val="22"/>
          <w:szCs w:val="22"/>
        </w:rPr>
      </w:pPr>
    </w:p>
    <w:p w:rsidR="00C8741A" w:rsidRPr="000C3AE9" w:rsidRDefault="005D326C">
      <w:pPr>
        <w:tabs>
          <w:tab w:val="left" w:pos="6379"/>
        </w:tabs>
        <w:ind w:left="0" w:hanging="2"/>
        <w:jc w:val="both"/>
        <w:rPr>
          <w:rFonts w:ascii="Calibri" w:eastAsia="Calibri" w:hAnsi="Calibri" w:cs="Calibri"/>
          <w:sz w:val="22"/>
          <w:szCs w:val="22"/>
        </w:rPr>
      </w:pPr>
      <w:r w:rsidRPr="000C3AE9">
        <w:rPr>
          <w:rFonts w:ascii="Calibri" w:eastAsia="Calibri" w:hAnsi="Calibri" w:cs="Calibri"/>
          <w:sz w:val="22"/>
          <w:szCs w:val="22"/>
        </w:rPr>
        <w:t xml:space="preserve">Los interesados deberán enviar sus preguntas por escrito a la Dirección de preferencia a más tardar el día </w:t>
      </w:r>
      <w:r w:rsidR="00B22B17" w:rsidRPr="000C3AE9">
        <w:rPr>
          <w:rFonts w:ascii="Calibri" w:eastAsia="Calibri" w:hAnsi="Calibri" w:cs="Calibri"/>
          <w:b/>
          <w:sz w:val="22"/>
          <w:szCs w:val="22"/>
        </w:rPr>
        <w:t>17</w:t>
      </w:r>
      <w:r w:rsidRPr="000C3AE9">
        <w:rPr>
          <w:rFonts w:ascii="Calibri" w:eastAsia="Calibri" w:hAnsi="Calibri" w:cs="Calibri"/>
          <w:b/>
          <w:sz w:val="22"/>
          <w:szCs w:val="22"/>
        </w:rPr>
        <w:t xml:space="preserve"> de </w:t>
      </w:r>
      <w:r w:rsidR="00B22B17" w:rsidRPr="000C3AE9">
        <w:rPr>
          <w:rFonts w:ascii="Calibri" w:eastAsia="Calibri" w:hAnsi="Calibri" w:cs="Calibri"/>
          <w:b/>
          <w:sz w:val="22"/>
          <w:szCs w:val="22"/>
        </w:rPr>
        <w:t>febrero de</w:t>
      </w:r>
      <w:r w:rsidRPr="000C3AE9">
        <w:rPr>
          <w:rFonts w:ascii="Calibri" w:eastAsia="Calibri" w:hAnsi="Calibri" w:cs="Calibri"/>
          <w:b/>
          <w:sz w:val="22"/>
          <w:szCs w:val="22"/>
        </w:rPr>
        <w:t xml:space="preserve"> 20</w:t>
      </w:r>
      <w:r w:rsidR="00B22B17" w:rsidRPr="000C3AE9">
        <w:rPr>
          <w:rFonts w:ascii="Calibri" w:eastAsia="Calibri" w:hAnsi="Calibri" w:cs="Calibri"/>
          <w:b/>
          <w:sz w:val="22"/>
          <w:szCs w:val="22"/>
        </w:rPr>
        <w:t xml:space="preserve">22 </w:t>
      </w:r>
      <w:r w:rsidRPr="000C3AE9">
        <w:rPr>
          <w:rFonts w:ascii="Calibri" w:eastAsia="Calibri" w:hAnsi="Calibri" w:cs="Calibri"/>
          <w:b/>
          <w:sz w:val="22"/>
          <w:szCs w:val="22"/>
        </w:rPr>
        <w:t xml:space="preserve">hasta las </w:t>
      </w:r>
      <w:r w:rsidR="00B22B17" w:rsidRPr="000C3AE9">
        <w:rPr>
          <w:rFonts w:ascii="Calibri" w:eastAsia="Calibri" w:hAnsi="Calibri" w:cs="Calibri"/>
          <w:b/>
          <w:sz w:val="22"/>
          <w:szCs w:val="22"/>
        </w:rPr>
        <w:t>12:00</w:t>
      </w:r>
      <w:r w:rsidRPr="000C3AE9">
        <w:rPr>
          <w:rFonts w:ascii="Calibri" w:eastAsia="Calibri" w:hAnsi="Calibri" w:cs="Calibri"/>
          <w:b/>
          <w:sz w:val="22"/>
          <w:szCs w:val="22"/>
        </w:rPr>
        <w:t xml:space="preserve"> horas</w:t>
      </w:r>
      <w:r w:rsidRPr="000C3AE9">
        <w:rPr>
          <w:rFonts w:ascii="Calibri" w:eastAsia="Calibri" w:hAnsi="Calibri" w:cs="Calibri"/>
          <w:sz w:val="22"/>
          <w:szCs w:val="22"/>
        </w:rPr>
        <w:t xml:space="preserve">, de igual manera podrá enviarlas vía correo electrónico a la dirección: </w:t>
      </w:r>
      <w:hyperlink r:id="rId14" w:history="1">
        <w:r w:rsidR="005C2EA4" w:rsidRPr="000C3AE9">
          <w:rPr>
            <w:rStyle w:val="Hipervnculo"/>
            <w:rFonts w:ascii="Calibri" w:eastAsia="Calibri" w:hAnsi="Calibri" w:cs="Calibri"/>
            <w:sz w:val="22"/>
            <w:szCs w:val="22"/>
          </w:rPr>
          <w:t>kgarciab@guanajuato.gob.mx</w:t>
        </w:r>
      </w:hyperlink>
      <w:r w:rsidRPr="000C3AE9">
        <w:rPr>
          <w:rFonts w:ascii="Calibri" w:eastAsia="Calibri" w:hAnsi="Calibri" w:cs="Calibri"/>
          <w:sz w:val="22"/>
          <w:szCs w:val="22"/>
        </w:rPr>
        <w:t xml:space="preserve">. Además deberá confirmar la hora de su envío con </w:t>
      </w:r>
      <w:r w:rsidR="005C2EA4" w:rsidRPr="000C3AE9">
        <w:rPr>
          <w:rFonts w:ascii="Calibri" w:eastAsia="Calibri" w:hAnsi="Calibri" w:cs="Calibri"/>
          <w:sz w:val="22"/>
          <w:szCs w:val="22"/>
        </w:rPr>
        <w:t>la</w:t>
      </w:r>
      <w:r w:rsidRPr="000C3AE9">
        <w:rPr>
          <w:rFonts w:ascii="Calibri" w:eastAsia="Calibri" w:hAnsi="Calibri" w:cs="Calibri"/>
          <w:sz w:val="22"/>
          <w:szCs w:val="22"/>
        </w:rPr>
        <w:t xml:space="preserve"> </w:t>
      </w:r>
      <w:r w:rsidRPr="000C3AE9">
        <w:rPr>
          <w:rFonts w:ascii="Calibri" w:eastAsia="Calibri" w:hAnsi="Calibri" w:cs="Calibri"/>
          <w:b/>
          <w:sz w:val="22"/>
          <w:szCs w:val="22"/>
        </w:rPr>
        <w:t xml:space="preserve">C. </w:t>
      </w:r>
      <w:r w:rsidR="005C2EA4" w:rsidRPr="000C3AE9">
        <w:rPr>
          <w:rFonts w:ascii="Calibri" w:eastAsia="Calibri" w:hAnsi="Calibri" w:cs="Calibri"/>
          <w:b/>
          <w:sz w:val="22"/>
          <w:szCs w:val="22"/>
        </w:rPr>
        <w:t>Karina García Barbosa</w:t>
      </w:r>
      <w:r w:rsidRPr="000C3AE9">
        <w:rPr>
          <w:rFonts w:ascii="Calibri" w:eastAsia="Calibri" w:hAnsi="Calibri" w:cs="Calibri"/>
          <w:b/>
          <w:sz w:val="22"/>
          <w:szCs w:val="22"/>
        </w:rPr>
        <w:t xml:space="preserve"> </w:t>
      </w:r>
      <w:r w:rsidRPr="000C3AE9">
        <w:rPr>
          <w:rFonts w:ascii="Calibri" w:eastAsia="Calibri" w:hAnsi="Calibri" w:cs="Calibri"/>
          <w:sz w:val="22"/>
          <w:szCs w:val="22"/>
        </w:rPr>
        <w:t xml:space="preserve">o de lo contrario no se aceptarán reclamaciones.  </w:t>
      </w:r>
    </w:p>
    <w:p w:rsidR="00C8741A" w:rsidRPr="000C3AE9" w:rsidRDefault="00C8741A">
      <w:pPr>
        <w:ind w:left="0" w:hanging="2"/>
        <w:jc w:val="both"/>
        <w:rPr>
          <w:rFonts w:ascii="Calibri" w:eastAsia="Calibri" w:hAnsi="Calibri" w:cs="Calibri"/>
          <w:sz w:val="22"/>
          <w:szCs w:val="22"/>
        </w:rPr>
      </w:pPr>
    </w:p>
    <w:p w:rsidR="00C8741A" w:rsidRPr="000C3AE9" w:rsidRDefault="005D326C" w:rsidP="00D101E3">
      <w:pPr>
        <w:pBdr>
          <w:top w:val="nil"/>
          <w:left w:val="nil"/>
          <w:bottom w:val="nil"/>
          <w:right w:val="nil"/>
          <w:between w:val="nil"/>
        </w:pBdr>
        <w:spacing w:line="240" w:lineRule="auto"/>
        <w:ind w:left="0" w:hanging="2"/>
        <w:jc w:val="both"/>
        <w:rPr>
          <w:rFonts w:ascii="Calibri" w:eastAsia="Calibri" w:hAnsi="Calibri" w:cs="Calibri"/>
          <w:color w:val="000000"/>
          <w:sz w:val="22"/>
          <w:szCs w:val="22"/>
        </w:rPr>
      </w:pPr>
      <w:r w:rsidRPr="000C3AE9">
        <w:rPr>
          <w:rFonts w:ascii="Calibri" w:eastAsia="Calibri" w:hAnsi="Calibri" w:cs="Calibri"/>
          <w:color w:val="000000"/>
          <w:sz w:val="22"/>
          <w:szCs w:val="22"/>
        </w:rPr>
        <w:t xml:space="preserve">Las preguntas deberán preferentemente mencionar el número de partida  a la que se refieren, utilizando el Anexo </w:t>
      </w:r>
      <w:r w:rsidR="007B05B0" w:rsidRPr="000C3AE9">
        <w:rPr>
          <w:rFonts w:ascii="Calibri" w:eastAsia="Calibri" w:hAnsi="Calibri" w:cs="Calibri"/>
          <w:color w:val="000000"/>
          <w:sz w:val="22"/>
          <w:szCs w:val="22"/>
        </w:rPr>
        <w:t>F</w:t>
      </w:r>
      <w:r w:rsidRPr="000C3AE9">
        <w:rPr>
          <w:rFonts w:ascii="Calibri" w:eastAsia="Calibri" w:hAnsi="Calibri" w:cs="Calibri"/>
          <w:color w:val="000000"/>
          <w:sz w:val="22"/>
          <w:szCs w:val="22"/>
        </w:rPr>
        <w:t>.</w:t>
      </w:r>
    </w:p>
    <w:p w:rsidR="00C8741A" w:rsidRPr="000C3AE9" w:rsidRDefault="00C8741A">
      <w:pPr>
        <w:ind w:left="0" w:hanging="2"/>
        <w:jc w:val="both"/>
        <w:rPr>
          <w:rFonts w:ascii="Calibri" w:eastAsia="Calibri" w:hAnsi="Calibri" w:cs="Calibri"/>
          <w:sz w:val="22"/>
          <w:szCs w:val="22"/>
        </w:rPr>
      </w:pPr>
    </w:p>
    <w:p w:rsidR="00C8741A" w:rsidRPr="000C3AE9" w:rsidRDefault="005D326C">
      <w:pPr>
        <w:pBdr>
          <w:top w:val="nil"/>
          <w:left w:val="nil"/>
          <w:bottom w:val="nil"/>
          <w:right w:val="nil"/>
          <w:between w:val="nil"/>
        </w:pBdr>
        <w:spacing w:line="240" w:lineRule="auto"/>
        <w:ind w:left="0" w:hanging="2"/>
        <w:rPr>
          <w:rFonts w:ascii="Calibri" w:eastAsia="Calibri" w:hAnsi="Calibri" w:cs="Calibri"/>
          <w:color w:val="000000"/>
          <w:sz w:val="22"/>
          <w:szCs w:val="22"/>
        </w:rPr>
      </w:pPr>
      <w:r w:rsidRPr="000C3AE9">
        <w:rPr>
          <w:rFonts w:ascii="Calibri" w:eastAsia="Calibri" w:hAnsi="Calibri" w:cs="Calibri"/>
          <w:b/>
          <w:color w:val="000000"/>
          <w:sz w:val="22"/>
          <w:szCs w:val="22"/>
        </w:rPr>
        <w:t xml:space="preserve">Sólo se dará contestación a las preguntas recibidas en tiempo y forma de acuerdo al presente apartado. </w:t>
      </w:r>
    </w:p>
    <w:p w:rsidR="00C8741A" w:rsidRPr="000C3AE9" w:rsidRDefault="00C8741A">
      <w:pPr>
        <w:ind w:left="0" w:hanging="2"/>
        <w:jc w:val="both"/>
        <w:rPr>
          <w:rFonts w:ascii="Calibri" w:eastAsia="Calibri" w:hAnsi="Calibri" w:cs="Calibri"/>
          <w:sz w:val="22"/>
          <w:szCs w:val="22"/>
        </w:rPr>
      </w:pPr>
    </w:p>
    <w:p w:rsidR="00C8741A" w:rsidRPr="000C3AE9" w:rsidRDefault="005D326C">
      <w:pPr>
        <w:ind w:left="0" w:hanging="2"/>
        <w:jc w:val="both"/>
        <w:rPr>
          <w:rFonts w:ascii="Calibri" w:eastAsia="Calibri" w:hAnsi="Calibri" w:cs="Calibri"/>
          <w:sz w:val="22"/>
          <w:szCs w:val="22"/>
        </w:rPr>
      </w:pPr>
      <w:r w:rsidRPr="000C3AE9">
        <w:rPr>
          <w:rFonts w:ascii="Calibri" w:eastAsia="Calibri" w:hAnsi="Calibri" w:cs="Calibri"/>
          <w:sz w:val="22"/>
          <w:szCs w:val="22"/>
        </w:rPr>
        <w:t>Las dudas o cuestionamientos que se formulen, deben ser solamente en relación a las bases de la presente invitación y en términos razonables, claros y precisos, a juicio de la Dirección, en caso contrario, serán desechados.</w:t>
      </w:r>
    </w:p>
    <w:p w:rsidR="00C8741A" w:rsidRPr="000C3AE9" w:rsidRDefault="005D326C" w:rsidP="005C2EA4">
      <w:pPr>
        <w:spacing w:before="240" w:after="240" w:line="276" w:lineRule="auto"/>
        <w:ind w:left="0" w:hanging="2"/>
        <w:jc w:val="both"/>
        <w:rPr>
          <w:rFonts w:ascii="Calibri" w:eastAsia="Calibri" w:hAnsi="Calibri" w:cs="Calibri"/>
          <w:color w:val="1155CC"/>
          <w:sz w:val="22"/>
          <w:szCs w:val="22"/>
          <w:highlight w:val="white"/>
          <w:u w:val="single"/>
        </w:rPr>
      </w:pPr>
      <w:r w:rsidRPr="000C3AE9">
        <w:rPr>
          <w:rFonts w:ascii="Calibri" w:eastAsia="Calibri" w:hAnsi="Calibri" w:cs="Calibri"/>
          <w:sz w:val="22"/>
          <w:szCs w:val="22"/>
          <w:highlight w:val="white"/>
        </w:rPr>
        <w:t>La notificación de las preguntas y respuestas se llevará a cabo con la publicación de las mismas en  las páginas electrónicas,</w:t>
      </w:r>
      <w:hyperlink r:id="rId15">
        <w:r w:rsidRPr="000C3AE9">
          <w:rPr>
            <w:rFonts w:ascii="Calibri" w:eastAsia="Calibri" w:hAnsi="Calibri" w:cs="Calibri"/>
            <w:color w:val="1155CC"/>
            <w:sz w:val="22"/>
            <w:szCs w:val="22"/>
            <w:highlight w:val="white"/>
            <w:u w:val="single"/>
          </w:rPr>
          <w:t>http://transparencia.guanajuato.gob.mx/transparencia/informacion_publica_licitaciones.php</w:t>
        </w:r>
      </w:hyperlink>
      <w:r w:rsidRPr="000C3AE9">
        <w:rPr>
          <w:rFonts w:ascii="Calibri" w:eastAsia="Calibri" w:hAnsi="Calibri" w:cs="Calibri"/>
          <w:sz w:val="22"/>
          <w:szCs w:val="22"/>
          <w:highlight w:val="white"/>
        </w:rPr>
        <w:t xml:space="preserve">  y  </w:t>
      </w:r>
      <w:hyperlink r:id="rId16">
        <w:r w:rsidRPr="000C3AE9">
          <w:rPr>
            <w:rFonts w:ascii="Calibri" w:eastAsia="Calibri" w:hAnsi="Calibri" w:cs="Calibri"/>
            <w:color w:val="1155CC"/>
            <w:sz w:val="22"/>
            <w:szCs w:val="22"/>
            <w:highlight w:val="white"/>
            <w:u w:val="single"/>
          </w:rPr>
          <w:t>https://pseig.guanajuato.gob.mx:9100/irj/portal</w:t>
        </w:r>
      </w:hyperlink>
    </w:p>
    <w:p w:rsidR="00C8741A" w:rsidRPr="000C3AE9" w:rsidRDefault="005D326C">
      <w:pPr>
        <w:pBdr>
          <w:top w:val="nil"/>
          <w:left w:val="nil"/>
          <w:bottom w:val="nil"/>
          <w:right w:val="nil"/>
          <w:between w:val="nil"/>
        </w:pBdr>
        <w:spacing w:line="240" w:lineRule="auto"/>
        <w:ind w:left="0" w:hanging="2"/>
        <w:jc w:val="both"/>
        <w:rPr>
          <w:rFonts w:ascii="Calibri" w:eastAsia="Calibri" w:hAnsi="Calibri" w:cs="Calibri"/>
          <w:color w:val="000000"/>
          <w:sz w:val="22"/>
          <w:szCs w:val="22"/>
        </w:rPr>
      </w:pPr>
      <w:r w:rsidRPr="000C3AE9">
        <w:rPr>
          <w:rFonts w:ascii="Calibri" w:eastAsia="Calibri" w:hAnsi="Calibri" w:cs="Calibri"/>
          <w:color w:val="000000"/>
          <w:sz w:val="22"/>
          <w:szCs w:val="22"/>
        </w:rPr>
        <w:t xml:space="preserve">La notificación de preguntas y respuestas, se podrá llevar a cabo en hora o fecha posterior a la establecida en el presente apartado, dándose a conocer la nueva fecha de ésta así como la nueva fecha de presentación de ofertas técnica y económica. </w:t>
      </w:r>
    </w:p>
    <w:p w:rsidR="00C8741A" w:rsidRPr="000C3AE9" w:rsidRDefault="00C8741A">
      <w:pPr>
        <w:ind w:left="0" w:right="-376" w:hanging="2"/>
        <w:jc w:val="both"/>
        <w:rPr>
          <w:rFonts w:ascii="Calibri" w:eastAsia="Calibri" w:hAnsi="Calibri" w:cs="Calibri"/>
          <w:sz w:val="22"/>
          <w:szCs w:val="22"/>
        </w:rPr>
      </w:pPr>
    </w:p>
    <w:p w:rsidR="00C8741A" w:rsidRPr="000C3AE9" w:rsidRDefault="005D326C">
      <w:pPr>
        <w:numPr>
          <w:ilvl w:val="0"/>
          <w:numId w:val="3"/>
        </w:numPr>
        <w:ind w:left="0" w:right="-376" w:hanging="2"/>
        <w:jc w:val="both"/>
        <w:rPr>
          <w:rFonts w:ascii="Calibri" w:eastAsia="Calibri" w:hAnsi="Calibri" w:cs="Calibri"/>
          <w:b/>
          <w:sz w:val="22"/>
          <w:szCs w:val="22"/>
        </w:rPr>
      </w:pPr>
      <w:r w:rsidRPr="000C3AE9">
        <w:rPr>
          <w:rFonts w:ascii="Calibri" w:eastAsia="Calibri" w:hAnsi="Calibri" w:cs="Calibri"/>
          <w:b/>
          <w:sz w:val="22"/>
          <w:szCs w:val="22"/>
        </w:rPr>
        <w:t>MUESTRAS</w:t>
      </w:r>
    </w:p>
    <w:p w:rsidR="00574ABC" w:rsidRDefault="00574ABC" w:rsidP="00574ABC">
      <w:pPr>
        <w:pBdr>
          <w:top w:val="nil"/>
          <w:left w:val="nil"/>
          <w:bottom w:val="nil"/>
          <w:right w:val="nil"/>
          <w:between w:val="nil"/>
        </w:pBdr>
        <w:ind w:left="0" w:hanging="2"/>
        <w:jc w:val="both"/>
        <w:rPr>
          <w:rFonts w:ascii="Calibri" w:eastAsia="Calibri" w:hAnsi="Calibri" w:cs="Calibri"/>
          <w:color w:val="000000"/>
          <w:sz w:val="22"/>
          <w:szCs w:val="22"/>
        </w:rPr>
      </w:pPr>
    </w:p>
    <w:p w:rsidR="00574ABC" w:rsidRDefault="00574ABC" w:rsidP="00574ABC">
      <w:pPr>
        <w:pBdr>
          <w:top w:val="nil"/>
          <w:left w:val="nil"/>
          <w:bottom w:val="nil"/>
          <w:right w:val="nil"/>
          <w:between w:val="nil"/>
        </w:pBdr>
        <w:ind w:left="0"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Para todas las partidas, los </w:t>
      </w:r>
      <w:r w:rsidR="00D101E3">
        <w:rPr>
          <w:rFonts w:ascii="Calibri" w:eastAsia="Calibri" w:hAnsi="Calibri" w:cs="Calibri"/>
          <w:color w:val="000000"/>
          <w:sz w:val="22"/>
          <w:szCs w:val="22"/>
        </w:rPr>
        <w:t>participantes</w:t>
      </w:r>
      <w:r>
        <w:rPr>
          <w:rFonts w:ascii="Calibri" w:eastAsia="Calibri" w:hAnsi="Calibri" w:cs="Calibri"/>
          <w:color w:val="000000"/>
          <w:sz w:val="22"/>
          <w:szCs w:val="22"/>
        </w:rPr>
        <w:t xml:space="preserve"> deberán entregar invariablemente una muestra física que guarde </w:t>
      </w:r>
      <w:r w:rsidRPr="00861E93">
        <w:rPr>
          <w:rFonts w:ascii="Calibri" w:eastAsia="Calibri" w:hAnsi="Calibri" w:cs="Calibri"/>
          <w:color w:val="000000"/>
          <w:sz w:val="22"/>
          <w:szCs w:val="22"/>
        </w:rPr>
        <w:t>fielmente las características solicitadas en el Anexo I, según participe.</w:t>
      </w:r>
    </w:p>
    <w:p w:rsidR="00574ABC" w:rsidRDefault="00574ABC" w:rsidP="00574ABC">
      <w:pPr>
        <w:pBdr>
          <w:top w:val="nil"/>
          <w:left w:val="nil"/>
          <w:bottom w:val="nil"/>
          <w:right w:val="nil"/>
          <w:between w:val="nil"/>
        </w:pBdr>
        <w:ind w:left="0" w:hanging="2"/>
        <w:jc w:val="both"/>
        <w:rPr>
          <w:rFonts w:ascii="Calibri" w:eastAsia="Calibri" w:hAnsi="Calibri" w:cs="Calibri"/>
          <w:color w:val="000000"/>
          <w:sz w:val="22"/>
          <w:szCs w:val="22"/>
        </w:rPr>
      </w:pPr>
    </w:p>
    <w:p w:rsidR="00574ABC" w:rsidRDefault="00574ABC" w:rsidP="00574ABC">
      <w:pPr>
        <w:pBdr>
          <w:top w:val="nil"/>
          <w:left w:val="nil"/>
          <w:bottom w:val="nil"/>
          <w:right w:val="nil"/>
          <w:between w:val="nil"/>
        </w:pBdr>
        <w:ind w:left="0"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Dichas muestras deberán estar debidamente identificadas mediante etiqueta adherida donde se indique número de la invitación, nombre del </w:t>
      </w:r>
      <w:r w:rsidR="00D101E3">
        <w:rPr>
          <w:rFonts w:ascii="Calibri" w:eastAsia="Calibri" w:hAnsi="Calibri" w:cs="Calibri"/>
          <w:color w:val="000000"/>
          <w:sz w:val="22"/>
          <w:szCs w:val="22"/>
        </w:rPr>
        <w:t>participante</w:t>
      </w:r>
      <w:r>
        <w:rPr>
          <w:rFonts w:ascii="Calibri" w:eastAsia="Calibri" w:hAnsi="Calibri" w:cs="Calibri"/>
          <w:color w:val="000000"/>
          <w:sz w:val="22"/>
          <w:szCs w:val="22"/>
        </w:rPr>
        <w:t xml:space="preserve"> y partida a que corresponde. </w:t>
      </w:r>
    </w:p>
    <w:p w:rsidR="00574ABC" w:rsidRDefault="00574ABC" w:rsidP="00574ABC">
      <w:pPr>
        <w:pBdr>
          <w:top w:val="nil"/>
          <w:left w:val="nil"/>
          <w:bottom w:val="nil"/>
          <w:right w:val="nil"/>
          <w:between w:val="nil"/>
        </w:pBdr>
        <w:ind w:left="0" w:hanging="2"/>
        <w:jc w:val="both"/>
        <w:rPr>
          <w:rFonts w:ascii="Calibri" w:eastAsia="Calibri" w:hAnsi="Calibri" w:cs="Calibri"/>
          <w:color w:val="000000"/>
          <w:sz w:val="22"/>
          <w:szCs w:val="22"/>
        </w:rPr>
      </w:pPr>
    </w:p>
    <w:p w:rsidR="00574ABC" w:rsidRDefault="00574ABC" w:rsidP="00574ABC">
      <w:pPr>
        <w:pBdr>
          <w:top w:val="nil"/>
          <w:left w:val="nil"/>
          <w:bottom w:val="nil"/>
          <w:right w:val="nil"/>
          <w:between w:val="nil"/>
        </w:pBdr>
        <w:ind w:left="0" w:hanging="2"/>
        <w:jc w:val="both"/>
        <w:rPr>
          <w:rFonts w:ascii="Calibri" w:eastAsia="Calibri" w:hAnsi="Calibri" w:cs="Calibri"/>
          <w:b/>
          <w:color w:val="000000"/>
          <w:sz w:val="22"/>
          <w:szCs w:val="22"/>
        </w:rPr>
      </w:pPr>
    </w:p>
    <w:p w:rsidR="00574ABC" w:rsidRDefault="00574ABC" w:rsidP="00574ABC">
      <w:pPr>
        <w:pBdr>
          <w:top w:val="nil"/>
          <w:left w:val="nil"/>
          <w:bottom w:val="nil"/>
          <w:right w:val="nil"/>
          <w:between w:val="nil"/>
        </w:pBdr>
        <w:ind w:left="0"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De igual manera, para las prendas en las que se requiera aplicación con logotipo, podrán presentar muestrario de aplicaciones similares al solicitado para efectos de evaluación. Las aplicaciones de logotipo podrán ser presentadas en la prenda o por separado. </w:t>
      </w:r>
    </w:p>
    <w:p w:rsidR="00574ABC" w:rsidRDefault="00574ABC" w:rsidP="00574ABC">
      <w:pPr>
        <w:pBdr>
          <w:top w:val="nil"/>
          <w:left w:val="nil"/>
          <w:bottom w:val="nil"/>
          <w:right w:val="nil"/>
          <w:between w:val="nil"/>
        </w:pBdr>
        <w:ind w:left="0" w:hanging="2"/>
        <w:jc w:val="both"/>
        <w:rPr>
          <w:rFonts w:ascii="Calibri" w:eastAsia="Calibri" w:hAnsi="Calibri" w:cs="Calibri"/>
          <w:color w:val="000000"/>
          <w:sz w:val="22"/>
          <w:szCs w:val="22"/>
          <w:highlight w:val="cyan"/>
        </w:rPr>
      </w:pPr>
    </w:p>
    <w:p w:rsidR="00574ABC" w:rsidRDefault="00574ABC" w:rsidP="00574ABC">
      <w:pPr>
        <w:tabs>
          <w:tab w:val="left" w:pos="720"/>
        </w:tabs>
        <w:ind w:left="0" w:hanging="2"/>
        <w:jc w:val="both"/>
        <w:rPr>
          <w:rFonts w:ascii="Calibri" w:eastAsia="Calibri" w:hAnsi="Calibri" w:cs="Calibri"/>
          <w:b/>
          <w:sz w:val="22"/>
          <w:szCs w:val="22"/>
          <w:u w:val="single"/>
        </w:rPr>
      </w:pPr>
      <w:r>
        <w:rPr>
          <w:rFonts w:ascii="Calibri" w:eastAsia="Calibri" w:hAnsi="Calibri" w:cs="Calibri"/>
          <w:b/>
          <w:sz w:val="22"/>
          <w:szCs w:val="22"/>
          <w:u w:val="single"/>
        </w:rPr>
        <w:t>Prendas de vestir:</w:t>
      </w:r>
    </w:p>
    <w:p w:rsidR="00574ABC" w:rsidRDefault="00574ABC" w:rsidP="00574ABC">
      <w:pPr>
        <w:pBdr>
          <w:top w:val="nil"/>
          <w:left w:val="nil"/>
          <w:bottom w:val="nil"/>
          <w:right w:val="nil"/>
          <w:between w:val="nil"/>
        </w:pBdr>
        <w:ind w:left="0" w:hanging="2"/>
        <w:jc w:val="both"/>
        <w:rPr>
          <w:rFonts w:ascii="Calibri" w:eastAsia="Calibri" w:hAnsi="Calibri" w:cs="Calibri"/>
          <w:color w:val="000000"/>
          <w:sz w:val="22"/>
          <w:szCs w:val="22"/>
        </w:rPr>
      </w:pPr>
    </w:p>
    <w:p w:rsidR="00574ABC" w:rsidRDefault="00574ABC" w:rsidP="00574ABC">
      <w:pPr>
        <w:pBdr>
          <w:top w:val="nil"/>
          <w:left w:val="nil"/>
          <w:bottom w:val="nil"/>
          <w:right w:val="nil"/>
          <w:between w:val="nil"/>
        </w:pBdr>
        <w:ind w:left="0" w:hanging="2"/>
        <w:jc w:val="both"/>
        <w:rPr>
          <w:rFonts w:ascii="Calibri" w:eastAsia="Calibri" w:hAnsi="Calibri" w:cs="Calibri"/>
          <w:color w:val="000000"/>
          <w:sz w:val="22"/>
          <w:szCs w:val="22"/>
        </w:rPr>
      </w:pPr>
      <w:r>
        <w:rPr>
          <w:rFonts w:ascii="Calibri" w:eastAsia="Calibri" w:hAnsi="Calibri" w:cs="Calibri"/>
          <w:color w:val="000000"/>
          <w:sz w:val="22"/>
          <w:szCs w:val="22"/>
        </w:rPr>
        <w:t>En el caso de prendas de vestir, deberá presentar la muestra en el color solicitado, o bien presentar un testigo de tela de 50 x 50 cm, de la misma composición de la muestra y en el (los) color (es) solicitado (s), debidamente identificado con el número de partida a que corresponde y el nombre de fabricante.</w:t>
      </w:r>
    </w:p>
    <w:p w:rsidR="00574ABC" w:rsidRDefault="00574ABC" w:rsidP="00574ABC">
      <w:pPr>
        <w:pBdr>
          <w:top w:val="nil"/>
          <w:left w:val="nil"/>
          <w:bottom w:val="nil"/>
          <w:right w:val="nil"/>
          <w:between w:val="nil"/>
        </w:pBdr>
        <w:ind w:left="0" w:hanging="2"/>
        <w:jc w:val="both"/>
        <w:rPr>
          <w:rFonts w:ascii="Calibri" w:eastAsia="Calibri" w:hAnsi="Calibri" w:cs="Calibri"/>
          <w:color w:val="000000"/>
          <w:sz w:val="22"/>
          <w:szCs w:val="22"/>
        </w:rPr>
      </w:pPr>
    </w:p>
    <w:p w:rsidR="00574ABC" w:rsidRDefault="00574ABC" w:rsidP="00574ABC">
      <w:pPr>
        <w:pBdr>
          <w:top w:val="nil"/>
          <w:left w:val="nil"/>
          <w:bottom w:val="nil"/>
          <w:right w:val="nil"/>
          <w:between w:val="nil"/>
        </w:pBdr>
        <w:ind w:left="0" w:hanging="2"/>
        <w:jc w:val="both"/>
        <w:rPr>
          <w:rFonts w:ascii="Calibri" w:eastAsia="Calibri" w:hAnsi="Calibri" w:cs="Calibri"/>
          <w:color w:val="000000"/>
          <w:sz w:val="22"/>
          <w:szCs w:val="22"/>
        </w:rPr>
      </w:pPr>
      <w:r>
        <w:rPr>
          <w:rFonts w:ascii="Calibri" w:eastAsia="Calibri" w:hAnsi="Calibri" w:cs="Calibri"/>
          <w:color w:val="000000"/>
          <w:sz w:val="22"/>
          <w:szCs w:val="22"/>
        </w:rPr>
        <w:t>Las prendas deberán tener su etiqueta de fábrica señalando como mínimo su composición, talla, instrucciones de lavado y nombre del fabricante.</w:t>
      </w:r>
    </w:p>
    <w:p w:rsidR="00574ABC" w:rsidRDefault="00574ABC" w:rsidP="00574ABC">
      <w:pPr>
        <w:pBdr>
          <w:top w:val="nil"/>
          <w:left w:val="nil"/>
          <w:bottom w:val="nil"/>
          <w:right w:val="nil"/>
          <w:between w:val="nil"/>
        </w:pBdr>
        <w:ind w:left="0" w:hanging="2"/>
        <w:jc w:val="both"/>
        <w:rPr>
          <w:rFonts w:ascii="Calibri" w:eastAsia="Calibri" w:hAnsi="Calibri" w:cs="Calibri"/>
          <w:color w:val="000000"/>
          <w:sz w:val="22"/>
          <w:szCs w:val="22"/>
        </w:rPr>
      </w:pPr>
    </w:p>
    <w:p w:rsidR="00574ABC" w:rsidRDefault="00574ABC" w:rsidP="00574ABC">
      <w:pPr>
        <w:tabs>
          <w:tab w:val="left" w:pos="720"/>
        </w:tabs>
        <w:ind w:left="0" w:hanging="2"/>
        <w:jc w:val="both"/>
        <w:rPr>
          <w:rFonts w:ascii="Calibri" w:eastAsia="Calibri" w:hAnsi="Calibri" w:cs="Calibri"/>
          <w:sz w:val="22"/>
          <w:szCs w:val="22"/>
          <w:u w:val="single"/>
        </w:rPr>
      </w:pPr>
      <w:r>
        <w:rPr>
          <w:rFonts w:ascii="Calibri" w:eastAsia="Calibri" w:hAnsi="Calibri" w:cs="Calibri"/>
          <w:sz w:val="22"/>
          <w:szCs w:val="22"/>
        </w:rPr>
        <w:t>Para las prendas en las que se requiera bordado o estampado, podrá presentar muestra de bordados o estampados similares, ya sea en la prenda o por separado debidamente identificados,  para efectos de evaluación.</w:t>
      </w:r>
    </w:p>
    <w:p w:rsidR="00574ABC" w:rsidRDefault="00574ABC" w:rsidP="00574ABC">
      <w:pPr>
        <w:tabs>
          <w:tab w:val="left" w:pos="720"/>
        </w:tabs>
        <w:ind w:left="0" w:hanging="2"/>
        <w:jc w:val="both"/>
        <w:rPr>
          <w:rFonts w:ascii="Calibri" w:eastAsia="Calibri" w:hAnsi="Calibri" w:cs="Calibri"/>
          <w:b/>
          <w:sz w:val="22"/>
          <w:szCs w:val="22"/>
          <w:u w:val="single"/>
        </w:rPr>
      </w:pPr>
    </w:p>
    <w:p w:rsidR="00574ABC" w:rsidRDefault="00574ABC" w:rsidP="00574ABC">
      <w:pPr>
        <w:tabs>
          <w:tab w:val="left" w:pos="720"/>
        </w:tabs>
        <w:ind w:left="0" w:hanging="2"/>
        <w:jc w:val="both"/>
        <w:rPr>
          <w:rFonts w:ascii="Calibri" w:eastAsia="Calibri" w:hAnsi="Calibri" w:cs="Calibri"/>
          <w:b/>
          <w:sz w:val="22"/>
          <w:szCs w:val="22"/>
          <w:u w:val="single"/>
        </w:rPr>
      </w:pPr>
      <w:r>
        <w:rPr>
          <w:rFonts w:ascii="Calibri" w:eastAsia="Calibri" w:hAnsi="Calibri" w:cs="Calibri"/>
          <w:b/>
          <w:sz w:val="22"/>
          <w:szCs w:val="22"/>
          <w:u w:val="single"/>
        </w:rPr>
        <w:t>Calzado:</w:t>
      </w:r>
    </w:p>
    <w:p w:rsidR="00574ABC" w:rsidRDefault="00574ABC" w:rsidP="00574ABC">
      <w:pPr>
        <w:tabs>
          <w:tab w:val="left" w:pos="720"/>
        </w:tabs>
        <w:ind w:left="0" w:hanging="2"/>
        <w:jc w:val="both"/>
        <w:rPr>
          <w:rFonts w:ascii="Calibri" w:eastAsia="Calibri" w:hAnsi="Calibri" w:cs="Calibri"/>
          <w:b/>
          <w:sz w:val="22"/>
          <w:szCs w:val="22"/>
          <w:u w:val="single"/>
        </w:rPr>
      </w:pPr>
    </w:p>
    <w:p w:rsidR="00574ABC" w:rsidRDefault="00574ABC" w:rsidP="003130BE">
      <w:pPr>
        <w:tabs>
          <w:tab w:val="left" w:pos="720"/>
        </w:tabs>
        <w:ind w:left="0" w:hanging="2"/>
        <w:jc w:val="both"/>
        <w:rPr>
          <w:rFonts w:ascii="Calibri" w:eastAsia="Calibri" w:hAnsi="Calibri" w:cs="Calibri"/>
          <w:b/>
          <w:sz w:val="22"/>
          <w:szCs w:val="22"/>
        </w:rPr>
      </w:pPr>
      <w:r>
        <w:rPr>
          <w:rFonts w:ascii="Calibri" w:eastAsia="Calibri" w:hAnsi="Calibri" w:cs="Calibri"/>
          <w:b/>
          <w:sz w:val="22"/>
          <w:szCs w:val="22"/>
        </w:rPr>
        <w:t>Deberá presentar el par, indicando</w:t>
      </w:r>
      <w:r>
        <w:rPr>
          <w:rFonts w:ascii="Calibri" w:eastAsia="Calibri" w:hAnsi="Calibri" w:cs="Calibri"/>
          <w:sz w:val="22"/>
          <w:szCs w:val="22"/>
        </w:rPr>
        <w:t xml:space="preserve"> la composición (piel y forro) y talla. Dicha indicación deberá ser </w:t>
      </w:r>
      <w:r>
        <w:rPr>
          <w:rFonts w:ascii="Calibri" w:eastAsia="Calibri" w:hAnsi="Calibri" w:cs="Calibri"/>
          <w:b/>
          <w:sz w:val="22"/>
          <w:szCs w:val="22"/>
        </w:rPr>
        <w:t>de fábrica</w:t>
      </w:r>
      <w:r>
        <w:rPr>
          <w:rFonts w:ascii="Calibri" w:eastAsia="Calibri" w:hAnsi="Calibri" w:cs="Calibri"/>
          <w:sz w:val="22"/>
          <w:szCs w:val="22"/>
        </w:rPr>
        <w:t xml:space="preserve"> en el interior del calzado o en la suela, o bien mediante </w:t>
      </w:r>
      <w:r w:rsidR="003130BE">
        <w:rPr>
          <w:rFonts w:ascii="Calibri" w:eastAsia="Calibri" w:hAnsi="Calibri" w:cs="Calibri"/>
          <w:b/>
          <w:sz w:val="22"/>
          <w:szCs w:val="22"/>
        </w:rPr>
        <w:t>etiqueta de fábrica</w:t>
      </w:r>
      <w:r w:rsidR="003130BE" w:rsidRPr="00C147F8">
        <w:rPr>
          <w:rFonts w:ascii="Calibri" w:eastAsia="Calibri" w:hAnsi="Calibri" w:cs="Calibri"/>
          <w:b/>
          <w:sz w:val="22"/>
          <w:szCs w:val="22"/>
        </w:rPr>
        <w:t xml:space="preserve">, </w:t>
      </w:r>
      <w:r w:rsidRPr="00C147F8">
        <w:rPr>
          <w:rFonts w:ascii="Calibri" w:eastAsia="Calibri" w:hAnsi="Calibri" w:cs="Calibri"/>
          <w:b/>
          <w:sz w:val="22"/>
          <w:szCs w:val="22"/>
        </w:rPr>
        <w:t xml:space="preserve">deberá presentar la muestra en talla </w:t>
      </w:r>
      <w:r w:rsidR="003130BE" w:rsidRPr="00C147F8">
        <w:rPr>
          <w:rFonts w:ascii="Calibri" w:eastAsia="Calibri" w:hAnsi="Calibri" w:cs="Calibri"/>
          <w:b/>
          <w:sz w:val="22"/>
          <w:szCs w:val="22"/>
        </w:rPr>
        <w:t>27</w:t>
      </w:r>
      <w:r w:rsidRPr="00C147F8">
        <w:rPr>
          <w:rFonts w:ascii="Calibri" w:eastAsia="Calibri" w:hAnsi="Calibri" w:cs="Calibri"/>
          <w:b/>
          <w:sz w:val="22"/>
          <w:szCs w:val="22"/>
        </w:rPr>
        <w:t>.</w:t>
      </w:r>
    </w:p>
    <w:p w:rsidR="00574ABC" w:rsidRDefault="00574ABC" w:rsidP="00574ABC">
      <w:pPr>
        <w:pBdr>
          <w:top w:val="nil"/>
          <w:left w:val="nil"/>
          <w:bottom w:val="nil"/>
          <w:right w:val="nil"/>
          <w:between w:val="nil"/>
        </w:pBdr>
        <w:ind w:left="0" w:hanging="2"/>
        <w:jc w:val="both"/>
        <w:rPr>
          <w:rFonts w:ascii="Calibri" w:eastAsia="Calibri" w:hAnsi="Calibri" w:cs="Calibri"/>
          <w:color w:val="000000"/>
          <w:sz w:val="22"/>
          <w:szCs w:val="22"/>
        </w:rPr>
      </w:pPr>
    </w:p>
    <w:p w:rsidR="00C8741A" w:rsidRPr="000C3AE9" w:rsidRDefault="00574ABC" w:rsidP="00574ABC">
      <w:pPr>
        <w:ind w:left="0" w:right="-376" w:hanging="2"/>
        <w:jc w:val="both"/>
        <w:rPr>
          <w:rFonts w:ascii="Calibri" w:eastAsia="Calibri" w:hAnsi="Calibri" w:cs="Calibri"/>
          <w:sz w:val="22"/>
          <w:szCs w:val="22"/>
          <w:u w:val="single"/>
        </w:rPr>
      </w:pPr>
      <w:r>
        <w:rPr>
          <w:rFonts w:ascii="Calibri" w:eastAsia="Calibri" w:hAnsi="Calibri" w:cs="Calibri"/>
          <w:color w:val="000000"/>
          <w:sz w:val="22"/>
          <w:szCs w:val="22"/>
        </w:rPr>
        <w:t>No se aceptarán etiquetas con composición sobrepuesta a la original o con tachaduras a la misma.</w:t>
      </w:r>
    </w:p>
    <w:p w:rsidR="00C8741A" w:rsidRDefault="00C8741A">
      <w:pPr>
        <w:ind w:left="0" w:right="-376" w:hanging="2"/>
        <w:jc w:val="both"/>
        <w:rPr>
          <w:rFonts w:ascii="Calibri" w:eastAsia="Calibri" w:hAnsi="Calibri" w:cs="Calibri"/>
          <w:sz w:val="22"/>
          <w:szCs w:val="22"/>
        </w:rPr>
      </w:pPr>
    </w:p>
    <w:p w:rsidR="003130BE" w:rsidRPr="003130BE" w:rsidRDefault="003130BE" w:rsidP="003130BE">
      <w:pPr>
        <w:numPr>
          <w:ilvl w:val="0"/>
          <w:numId w:val="3"/>
        </w:numPr>
        <w:ind w:left="0" w:right="-376" w:hanging="2"/>
        <w:jc w:val="both"/>
        <w:textDirection w:val="lrTb"/>
        <w:rPr>
          <w:rFonts w:ascii="Calibri" w:eastAsia="Calibri" w:hAnsi="Calibri" w:cs="Calibri"/>
          <w:b/>
          <w:sz w:val="22"/>
          <w:szCs w:val="22"/>
        </w:rPr>
      </w:pPr>
      <w:r w:rsidRPr="003130BE">
        <w:rPr>
          <w:rFonts w:ascii="Calibri" w:eastAsia="Calibri" w:hAnsi="Calibri" w:cs="Calibri"/>
          <w:b/>
          <w:sz w:val="22"/>
          <w:szCs w:val="22"/>
        </w:rPr>
        <w:t>MUESTRAS EN CONVOCANTE</w:t>
      </w:r>
    </w:p>
    <w:p w:rsidR="003130BE" w:rsidRDefault="003130BE" w:rsidP="003130BE">
      <w:pPr>
        <w:pBdr>
          <w:top w:val="nil"/>
          <w:left w:val="nil"/>
          <w:bottom w:val="nil"/>
          <w:right w:val="nil"/>
          <w:between w:val="nil"/>
        </w:pBdr>
        <w:ind w:left="0" w:hanging="2"/>
        <w:jc w:val="both"/>
        <w:rPr>
          <w:rFonts w:ascii="Calibri" w:eastAsia="Calibri" w:hAnsi="Calibri" w:cs="Calibri"/>
          <w:b/>
          <w:i/>
          <w:color w:val="000000"/>
          <w:sz w:val="22"/>
          <w:szCs w:val="22"/>
          <w:highlight w:val="magenta"/>
        </w:rPr>
      </w:pPr>
    </w:p>
    <w:p w:rsidR="003130BE" w:rsidRDefault="003130BE" w:rsidP="00C147F8">
      <w:pPr>
        <w:pBdr>
          <w:top w:val="nil"/>
          <w:left w:val="nil"/>
          <w:bottom w:val="nil"/>
          <w:right w:val="nil"/>
          <w:between w:val="nil"/>
        </w:pBdr>
        <w:ind w:left="0" w:right="-424" w:hanging="2"/>
        <w:jc w:val="both"/>
        <w:rPr>
          <w:rFonts w:ascii="Calibri" w:eastAsia="Calibri" w:hAnsi="Calibri" w:cs="Calibri"/>
          <w:color w:val="000000"/>
          <w:sz w:val="22"/>
          <w:szCs w:val="22"/>
        </w:rPr>
      </w:pPr>
      <w:r w:rsidRPr="00A0142D">
        <w:rPr>
          <w:rFonts w:ascii="Calibri" w:eastAsia="Calibri" w:hAnsi="Calibri" w:cs="Calibri"/>
          <w:color w:val="000000"/>
          <w:sz w:val="22"/>
          <w:szCs w:val="22"/>
        </w:rPr>
        <w:t xml:space="preserve">Están a disposición de los interesados </w:t>
      </w:r>
      <w:r>
        <w:rPr>
          <w:rFonts w:ascii="Calibri" w:eastAsia="Calibri" w:hAnsi="Calibri" w:cs="Calibri"/>
          <w:color w:val="000000"/>
          <w:sz w:val="22"/>
          <w:szCs w:val="22"/>
        </w:rPr>
        <w:t xml:space="preserve">una muestra física para las partidas </w:t>
      </w:r>
      <w:r w:rsidR="00146D9F">
        <w:rPr>
          <w:rFonts w:ascii="Calibri" w:eastAsia="Calibri" w:hAnsi="Calibri" w:cs="Calibri"/>
          <w:color w:val="000000"/>
          <w:sz w:val="22"/>
          <w:szCs w:val="22"/>
        </w:rPr>
        <w:t>señaladas en la columna “</w:t>
      </w:r>
      <w:r w:rsidR="00146D9F" w:rsidRPr="00146D9F">
        <w:rPr>
          <w:rFonts w:ascii="Calibri" w:eastAsia="Calibri" w:hAnsi="Calibri" w:cs="Calibri"/>
          <w:color w:val="000000"/>
          <w:sz w:val="22"/>
          <w:szCs w:val="22"/>
        </w:rPr>
        <w:t>Muestra de la convocante</w:t>
      </w:r>
      <w:r w:rsidR="00146D9F">
        <w:rPr>
          <w:rFonts w:ascii="Calibri" w:eastAsia="Calibri" w:hAnsi="Calibri" w:cs="Calibri"/>
          <w:color w:val="000000"/>
          <w:sz w:val="22"/>
          <w:szCs w:val="22"/>
        </w:rPr>
        <w:t>” del Anexo I-A</w:t>
      </w:r>
      <w:r>
        <w:rPr>
          <w:rFonts w:ascii="Calibri" w:eastAsia="Calibri" w:hAnsi="Calibri" w:cs="Calibri"/>
          <w:color w:val="000000"/>
          <w:sz w:val="22"/>
          <w:szCs w:val="22"/>
        </w:rPr>
        <w:t>, la cual</w:t>
      </w:r>
      <w:r w:rsidRPr="00A0142D">
        <w:rPr>
          <w:rFonts w:ascii="Calibri" w:eastAsia="Calibri" w:hAnsi="Calibri" w:cs="Calibri"/>
          <w:color w:val="000000"/>
          <w:sz w:val="22"/>
          <w:szCs w:val="22"/>
        </w:rPr>
        <w:t xml:space="preserve"> podrán consultar en días hábiles en horario de lunes a viernes de 09:00 a 15:00 horas en el Almacén de la Dirección d</w:t>
      </w:r>
      <w:r w:rsidRPr="002122E7">
        <w:rPr>
          <w:rFonts w:ascii="Calibri" w:eastAsia="Calibri" w:hAnsi="Calibri" w:cs="Calibri"/>
          <w:color w:val="000000"/>
          <w:sz w:val="22"/>
          <w:szCs w:val="22"/>
        </w:rPr>
        <w:t xml:space="preserve">e Adquisiciones y Suministros, ubicado en </w:t>
      </w:r>
      <w:proofErr w:type="spellStart"/>
      <w:r w:rsidRPr="002122E7">
        <w:rPr>
          <w:rFonts w:ascii="Calibri" w:eastAsia="Calibri" w:hAnsi="Calibri" w:cs="Calibri"/>
          <w:color w:val="000000"/>
          <w:sz w:val="22"/>
          <w:szCs w:val="22"/>
        </w:rPr>
        <w:t>Carr</w:t>
      </w:r>
      <w:proofErr w:type="spellEnd"/>
      <w:r w:rsidRPr="002122E7">
        <w:rPr>
          <w:rFonts w:ascii="Calibri" w:eastAsia="Calibri" w:hAnsi="Calibri" w:cs="Calibri"/>
          <w:color w:val="000000"/>
          <w:sz w:val="22"/>
          <w:szCs w:val="22"/>
        </w:rPr>
        <w:t>. Guanajuato – Juventino Rosas km 9.5</w:t>
      </w:r>
      <w:r w:rsidRPr="00146D9F">
        <w:rPr>
          <w:rFonts w:ascii="Calibri" w:eastAsia="Calibri" w:hAnsi="Calibri" w:cs="Calibri"/>
          <w:b/>
          <w:color w:val="000000"/>
          <w:sz w:val="22"/>
          <w:szCs w:val="22"/>
        </w:rPr>
        <w:t xml:space="preserve">, </w:t>
      </w:r>
      <w:r w:rsidR="00146D9F" w:rsidRPr="00146D9F">
        <w:rPr>
          <w:rFonts w:ascii="Calibri" w:eastAsia="Calibri" w:hAnsi="Calibri" w:cs="Calibri"/>
          <w:b/>
          <w:color w:val="000000"/>
          <w:sz w:val="22"/>
          <w:szCs w:val="22"/>
        </w:rPr>
        <w:t>a partir del día 15 de febrero de 2022 h</w:t>
      </w:r>
      <w:r w:rsidRPr="00146D9F">
        <w:rPr>
          <w:rFonts w:ascii="Calibri" w:eastAsia="Calibri" w:hAnsi="Calibri" w:cs="Calibri"/>
          <w:b/>
          <w:color w:val="000000"/>
          <w:sz w:val="22"/>
          <w:szCs w:val="22"/>
        </w:rPr>
        <w:t>asta el</w:t>
      </w:r>
      <w:r w:rsidRPr="002122E7">
        <w:rPr>
          <w:rFonts w:ascii="Calibri" w:eastAsia="Calibri" w:hAnsi="Calibri" w:cs="Calibri"/>
          <w:color w:val="000000"/>
          <w:sz w:val="22"/>
          <w:szCs w:val="22"/>
        </w:rPr>
        <w:t xml:space="preserve"> </w:t>
      </w:r>
      <w:r>
        <w:rPr>
          <w:rFonts w:ascii="Calibri" w:eastAsia="Calibri" w:hAnsi="Calibri" w:cs="Calibri"/>
          <w:b/>
          <w:color w:val="000000"/>
          <w:sz w:val="22"/>
          <w:szCs w:val="22"/>
        </w:rPr>
        <w:t>25</w:t>
      </w:r>
      <w:r w:rsidRPr="002122E7">
        <w:rPr>
          <w:rFonts w:ascii="Calibri" w:eastAsia="Calibri" w:hAnsi="Calibri" w:cs="Calibri"/>
          <w:b/>
          <w:color w:val="000000"/>
          <w:sz w:val="22"/>
          <w:szCs w:val="22"/>
        </w:rPr>
        <w:t xml:space="preserve"> de </w:t>
      </w:r>
      <w:r>
        <w:rPr>
          <w:rFonts w:ascii="Calibri" w:eastAsia="Calibri" w:hAnsi="Calibri" w:cs="Calibri"/>
          <w:b/>
          <w:color w:val="000000"/>
          <w:sz w:val="22"/>
          <w:szCs w:val="22"/>
        </w:rPr>
        <w:t xml:space="preserve">febrero </w:t>
      </w:r>
      <w:r w:rsidRPr="002122E7">
        <w:rPr>
          <w:rFonts w:ascii="Calibri" w:eastAsia="Calibri" w:hAnsi="Calibri" w:cs="Calibri"/>
          <w:b/>
          <w:color w:val="000000"/>
          <w:sz w:val="22"/>
          <w:szCs w:val="22"/>
        </w:rPr>
        <w:t>de 202</w:t>
      </w:r>
      <w:r>
        <w:rPr>
          <w:rFonts w:ascii="Calibri" w:eastAsia="Calibri" w:hAnsi="Calibri" w:cs="Calibri"/>
          <w:b/>
          <w:color w:val="000000"/>
          <w:sz w:val="22"/>
          <w:szCs w:val="22"/>
        </w:rPr>
        <w:t>2</w:t>
      </w:r>
      <w:r w:rsidRPr="002122E7">
        <w:rPr>
          <w:rFonts w:ascii="Calibri" w:eastAsia="Calibri" w:hAnsi="Calibri" w:cs="Calibri"/>
          <w:color w:val="000000"/>
          <w:sz w:val="22"/>
          <w:szCs w:val="22"/>
        </w:rPr>
        <w:t>.</w:t>
      </w:r>
    </w:p>
    <w:p w:rsidR="003130BE" w:rsidRDefault="003130BE" w:rsidP="003130BE">
      <w:pPr>
        <w:ind w:left="0" w:hanging="2"/>
        <w:jc w:val="both"/>
        <w:rPr>
          <w:rFonts w:ascii="Calibri" w:eastAsia="Calibri" w:hAnsi="Calibri" w:cs="Calibri"/>
          <w:b/>
          <w:i/>
          <w:sz w:val="22"/>
          <w:szCs w:val="22"/>
        </w:rPr>
      </w:pPr>
    </w:p>
    <w:p w:rsidR="003130BE" w:rsidRDefault="003130BE" w:rsidP="003130BE">
      <w:pPr>
        <w:ind w:left="0" w:right="-376" w:hanging="2"/>
        <w:jc w:val="both"/>
        <w:rPr>
          <w:rFonts w:ascii="Calibri" w:eastAsia="Calibri" w:hAnsi="Calibri" w:cs="Calibri"/>
          <w:b/>
          <w:color w:val="000000"/>
          <w:sz w:val="22"/>
          <w:szCs w:val="22"/>
          <w:u w:val="single"/>
        </w:rPr>
      </w:pPr>
      <w:r w:rsidRPr="00697B5D">
        <w:rPr>
          <w:rFonts w:ascii="Calibri" w:eastAsia="Calibri" w:hAnsi="Calibri" w:cs="Calibri"/>
          <w:b/>
          <w:color w:val="000000"/>
          <w:sz w:val="22"/>
          <w:szCs w:val="22"/>
          <w:u w:val="single"/>
        </w:rPr>
        <w:t>Se aclara que de existir alguna discrepancia entre las especificaciones</w:t>
      </w:r>
      <w:r>
        <w:rPr>
          <w:rFonts w:ascii="Calibri" w:eastAsia="Calibri" w:hAnsi="Calibri" w:cs="Calibri"/>
          <w:b/>
          <w:color w:val="000000"/>
          <w:sz w:val="22"/>
          <w:szCs w:val="22"/>
          <w:u w:val="single"/>
        </w:rPr>
        <w:t xml:space="preserve"> solicitadas en el Anexo I y la</w:t>
      </w:r>
      <w:r w:rsidRPr="00697B5D">
        <w:rPr>
          <w:rFonts w:ascii="Calibri" w:eastAsia="Calibri" w:hAnsi="Calibri" w:cs="Calibri"/>
          <w:b/>
          <w:color w:val="000000"/>
          <w:sz w:val="22"/>
          <w:szCs w:val="22"/>
          <w:u w:val="single"/>
        </w:rPr>
        <w:t xml:space="preserve"> mue</w:t>
      </w:r>
      <w:r>
        <w:rPr>
          <w:rFonts w:ascii="Calibri" w:eastAsia="Calibri" w:hAnsi="Calibri" w:cs="Calibri"/>
          <w:b/>
          <w:color w:val="000000"/>
          <w:sz w:val="22"/>
          <w:szCs w:val="22"/>
          <w:u w:val="single"/>
        </w:rPr>
        <w:t>stra física de la convocante</w:t>
      </w:r>
      <w:r w:rsidRPr="00697B5D">
        <w:rPr>
          <w:rFonts w:ascii="Calibri" w:eastAsia="Calibri" w:hAnsi="Calibri" w:cs="Calibri"/>
          <w:b/>
          <w:color w:val="000000"/>
          <w:sz w:val="22"/>
          <w:szCs w:val="22"/>
          <w:u w:val="single"/>
        </w:rPr>
        <w:t>, prevalecerá en todo caso lo establecido en las especificaciones establecidas en el Anexo I</w:t>
      </w:r>
      <w:r>
        <w:rPr>
          <w:rFonts w:ascii="Calibri" w:eastAsia="Calibri" w:hAnsi="Calibri" w:cs="Calibri"/>
          <w:b/>
          <w:color w:val="000000"/>
          <w:sz w:val="22"/>
          <w:szCs w:val="22"/>
          <w:u w:val="single"/>
        </w:rPr>
        <w:t xml:space="preserve"> y I-C</w:t>
      </w:r>
      <w:r w:rsidRPr="00697B5D">
        <w:rPr>
          <w:rFonts w:ascii="Calibri" w:eastAsia="Calibri" w:hAnsi="Calibri" w:cs="Calibri"/>
          <w:b/>
          <w:color w:val="000000"/>
          <w:sz w:val="22"/>
          <w:szCs w:val="22"/>
          <w:u w:val="single"/>
        </w:rPr>
        <w:t>.</w:t>
      </w:r>
      <w:r w:rsidR="00C147F8">
        <w:rPr>
          <w:rFonts w:ascii="Calibri" w:eastAsia="Calibri" w:hAnsi="Calibri" w:cs="Calibri"/>
          <w:b/>
          <w:color w:val="000000"/>
          <w:sz w:val="22"/>
          <w:szCs w:val="22"/>
          <w:u w:val="single"/>
        </w:rPr>
        <w:t xml:space="preserve"> </w:t>
      </w:r>
    </w:p>
    <w:p w:rsidR="00C147F8" w:rsidRDefault="00C147F8" w:rsidP="003130BE">
      <w:pPr>
        <w:ind w:left="0" w:right="-376" w:hanging="2"/>
        <w:jc w:val="both"/>
        <w:rPr>
          <w:rFonts w:ascii="Calibri" w:eastAsia="Calibri" w:hAnsi="Calibri" w:cs="Calibri"/>
          <w:b/>
          <w:color w:val="000000"/>
          <w:sz w:val="22"/>
          <w:szCs w:val="22"/>
          <w:u w:val="single"/>
        </w:rPr>
      </w:pPr>
    </w:p>
    <w:p w:rsidR="00C147F8" w:rsidRDefault="00C147F8" w:rsidP="003130BE">
      <w:pPr>
        <w:ind w:left="0" w:right="-376" w:hanging="2"/>
        <w:jc w:val="both"/>
        <w:rPr>
          <w:rFonts w:ascii="Calibri" w:eastAsia="Calibri" w:hAnsi="Calibri" w:cs="Calibri"/>
          <w:sz w:val="22"/>
          <w:szCs w:val="22"/>
        </w:rPr>
      </w:pPr>
      <w:r>
        <w:rPr>
          <w:rFonts w:ascii="Calibri" w:eastAsia="Calibri" w:hAnsi="Calibri" w:cs="Calibri"/>
          <w:b/>
          <w:color w:val="000000"/>
          <w:sz w:val="22"/>
          <w:szCs w:val="22"/>
          <w:u w:val="single"/>
        </w:rPr>
        <w:t>Cabe señalar que las muestras de la convocante son únicamente como referencia del color de las prendas.</w:t>
      </w:r>
    </w:p>
    <w:p w:rsidR="003130BE" w:rsidRPr="000C3AE9" w:rsidRDefault="003130BE">
      <w:pPr>
        <w:ind w:left="0" w:right="-376" w:hanging="2"/>
        <w:jc w:val="both"/>
        <w:rPr>
          <w:rFonts w:ascii="Calibri" w:eastAsia="Calibri" w:hAnsi="Calibri" w:cs="Calibri"/>
          <w:sz w:val="22"/>
          <w:szCs w:val="22"/>
        </w:rPr>
      </w:pPr>
    </w:p>
    <w:p w:rsidR="00C8741A" w:rsidRPr="000C3AE9" w:rsidRDefault="005D326C">
      <w:pPr>
        <w:numPr>
          <w:ilvl w:val="0"/>
          <w:numId w:val="3"/>
        </w:numPr>
        <w:ind w:left="0" w:right="-376" w:hanging="2"/>
        <w:jc w:val="both"/>
        <w:rPr>
          <w:rFonts w:ascii="Calibri" w:eastAsia="Calibri" w:hAnsi="Calibri" w:cs="Calibri"/>
          <w:b/>
          <w:sz w:val="22"/>
          <w:szCs w:val="22"/>
        </w:rPr>
      </w:pPr>
      <w:r w:rsidRPr="000C3AE9">
        <w:rPr>
          <w:rFonts w:ascii="Calibri" w:eastAsia="Calibri" w:hAnsi="Calibri" w:cs="Calibri"/>
          <w:b/>
          <w:sz w:val="22"/>
          <w:szCs w:val="22"/>
        </w:rPr>
        <w:t>ENTREGA Y RECEPCIÓN DE MUESTRAS</w:t>
      </w:r>
    </w:p>
    <w:p w:rsidR="00C8741A" w:rsidRPr="000C3AE9" w:rsidRDefault="005D326C" w:rsidP="005C2EA4">
      <w:pPr>
        <w:spacing w:before="240" w:after="240" w:line="276" w:lineRule="auto"/>
        <w:ind w:left="0" w:hanging="2"/>
        <w:jc w:val="both"/>
        <w:rPr>
          <w:rFonts w:ascii="Calibri" w:eastAsia="Calibri" w:hAnsi="Calibri" w:cs="Calibri"/>
          <w:sz w:val="22"/>
          <w:szCs w:val="22"/>
        </w:rPr>
      </w:pPr>
      <w:r w:rsidRPr="000C3AE9">
        <w:rPr>
          <w:rFonts w:ascii="Calibri" w:eastAsia="Calibri" w:hAnsi="Calibri" w:cs="Calibri"/>
          <w:sz w:val="22"/>
          <w:szCs w:val="22"/>
        </w:rPr>
        <w:t xml:space="preserve">La recepción de las muestras físicas presentadas por los participantes será a más tardar el día </w:t>
      </w:r>
      <w:r w:rsidR="00B22B17" w:rsidRPr="000C3AE9">
        <w:rPr>
          <w:rFonts w:ascii="Calibri" w:eastAsia="Calibri" w:hAnsi="Calibri" w:cs="Calibri"/>
          <w:b/>
          <w:sz w:val="22"/>
          <w:szCs w:val="22"/>
        </w:rPr>
        <w:t>28</w:t>
      </w:r>
      <w:r w:rsidRPr="000C3AE9">
        <w:rPr>
          <w:rFonts w:ascii="Calibri" w:eastAsia="Calibri" w:hAnsi="Calibri" w:cs="Calibri"/>
          <w:b/>
          <w:sz w:val="22"/>
          <w:szCs w:val="22"/>
        </w:rPr>
        <w:t xml:space="preserve"> de </w:t>
      </w:r>
      <w:r w:rsidR="00B22B17" w:rsidRPr="000C3AE9">
        <w:rPr>
          <w:rFonts w:ascii="Calibri" w:eastAsia="Calibri" w:hAnsi="Calibri" w:cs="Calibri"/>
          <w:b/>
          <w:sz w:val="22"/>
          <w:szCs w:val="22"/>
        </w:rPr>
        <w:t>febrero del 2022 a las 12</w:t>
      </w:r>
      <w:r w:rsidRPr="000C3AE9">
        <w:rPr>
          <w:rFonts w:ascii="Calibri" w:eastAsia="Calibri" w:hAnsi="Calibri" w:cs="Calibri"/>
          <w:b/>
          <w:sz w:val="22"/>
          <w:szCs w:val="22"/>
        </w:rPr>
        <w:t>:00 horas</w:t>
      </w:r>
      <w:r w:rsidRPr="000C3AE9">
        <w:rPr>
          <w:rFonts w:ascii="Calibri" w:eastAsia="Calibri" w:hAnsi="Calibri" w:cs="Calibri"/>
          <w:sz w:val="22"/>
          <w:szCs w:val="22"/>
        </w:rPr>
        <w:t xml:space="preserve"> en el Almacén de la Dirección de Adquisiciones ubicado en Carretera Guanajuato – Juventino Rosas km. 9.5 en un horario de lune</w:t>
      </w:r>
      <w:r w:rsidR="00A93A96">
        <w:rPr>
          <w:rFonts w:ascii="Calibri" w:eastAsia="Calibri" w:hAnsi="Calibri" w:cs="Calibri"/>
          <w:sz w:val="22"/>
          <w:szCs w:val="22"/>
        </w:rPr>
        <w:t>s a viernes de las 9:00 a las 14</w:t>
      </w:r>
      <w:r w:rsidRPr="000C3AE9">
        <w:rPr>
          <w:rFonts w:ascii="Calibri" w:eastAsia="Calibri" w:hAnsi="Calibri" w:cs="Calibri"/>
          <w:sz w:val="22"/>
          <w:szCs w:val="22"/>
        </w:rPr>
        <w:t xml:space="preserve">:00 </w:t>
      </w:r>
      <w:proofErr w:type="spellStart"/>
      <w:r w:rsidRPr="000C3AE9">
        <w:rPr>
          <w:rFonts w:ascii="Calibri" w:eastAsia="Calibri" w:hAnsi="Calibri" w:cs="Calibri"/>
          <w:sz w:val="22"/>
          <w:szCs w:val="22"/>
        </w:rPr>
        <w:t>hrs</w:t>
      </w:r>
      <w:proofErr w:type="spellEnd"/>
      <w:r w:rsidRPr="000C3AE9">
        <w:rPr>
          <w:rFonts w:ascii="Calibri" w:eastAsia="Calibri" w:hAnsi="Calibri" w:cs="Calibri"/>
          <w:sz w:val="22"/>
          <w:szCs w:val="22"/>
        </w:rPr>
        <w:t>.</w:t>
      </w:r>
    </w:p>
    <w:p w:rsidR="00C8741A" w:rsidRPr="000C3AE9" w:rsidRDefault="005D326C" w:rsidP="005C2EA4">
      <w:pPr>
        <w:spacing w:before="240" w:after="240" w:line="276" w:lineRule="auto"/>
        <w:ind w:left="0" w:hanging="2"/>
        <w:jc w:val="both"/>
        <w:rPr>
          <w:rFonts w:ascii="Calibri" w:eastAsia="Calibri" w:hAnsi="Calibri" w:cs="Calibri"/>
          <w:sz w:val="22"/>
          <w:szCs w:val="22"/>
        </w:rPr>
      </w:pPr>
      <w:r w:rsidRPr="000C3AE9">
        <w:rPr>
          <w:rFonts w:ascii="Calibri" w:eastAsia="Calibri" w:hAnsi="Calibri" w:cs="Calibri"/>
          <w:sz w:val="22"/>
          <w:szCs w:val="22"/>
        </w:rPr>
        <w:lastRenderedPageBreak/>
        <w:t xml:space="preserve"> El participante deberá de presentar sus muestras acompañadas con original y 2 copias de un recibo de entrega – recepción, elaborado preferentemente en hoja membretada, dejando una copia en dicho almacén para cotejo de recepción de prendas. El documento deberá mencionar la(s) partida(s) en que participa, descripción corta de su muestra y datos del participante, así mismo deberá anotarse en la hoja de registro de recepción de muestras. </w:t>
      </w:r>
    </w:p>
    <w:p w:rsidR="00B22B17" w:rsidRPr="000C3AE9" w:rsidRDefault="005D326C" w:rsidP="005C2EA4">
      <w:pPr>
        <w:spacing w:before="240" w:after="240" w:line="276" w:lineRule="auto"/>
        <w:ind w:left="0" w:hanging="2"/>
        <w:jc w:val="both"/>
        <w:rPr>
          <w:rFonts w:ascii="Calibri" w:eastAsia="Calibri" w:hAnsi="Calibri" w:cs="Calibri"/>
          <w:b/>
          <w:sz w:val="22"/>
          <w:szCs w:val="22"/>
          <w:u w:val="single"/>
        </w:rPr>
      </w:pPr>
      <w:r w:rsidRPr="000C3AE9">
        <w:rPr>
          <w:rFonts w:ascii="Calibri" w:eastAsia="Calibri" w:hAnsi="Calibri" w:cs="Calibri"/>
          <w:sz w:val="22"/>
          <w:szCs w:val="22"/>
        </w:rPr>
        <w:t xml:space="preserve"> Las muestras entregadas quedarán en poder de la Dirección,  hasta el cumplimiento de la entrega total de lo contratado en el caso del o los participantes adjudicados; y en el caso de los demás participantes, deberán pasar por sus muestras a la Dirección en la semana del</w:t>
      </w:r>
      <w:r w:rsidRPr="000C3AE9">
        <w:rPr>
          <w:rFonts w:ascii="Calibri" w:eastAsia="Calibri" w:hAnsi="Calibri" w:cs="Calibri"/>
          <w:b/>
          <w:sz w:val="22"/>
          <w:szCs w:val="22"/>
        </w:rPr>
        <w:t xml:space="preserve"> 14 al </w:t>
      </w:r>
      <w:r w:rsidR="000C3AE9" w:rsidRPr="000C3AE9">
        <w:rPr>
          <w:rFonts w:ascii="Calibri" w:eastAsia="Calibri" w:hAnsi="Calibri" w:cs="Calibri"/>
          <w:b/>
          <w:sz w:val="22"/>
          <w:szCs w:val="22"/>
        </w:rPr>
        <w:t>18</w:t>
      </w:r>
      <w:r w:rsidRPr="000C3AE9">
        <w:rPr>
          <w:rFonts w:ascii="Calibri" w:eastAsia="Calibri" w:hAnsi="Calibri" w:cs="Calibri"/>
          <w:b/>
          <w:sz w:val="22"/>
          <w:szCs w:val="22"/>
        </w:rPr>
        <w:t xml:space="preserve"> de </w:t>
      </w:r>
      <w:r w:rsidR="000C3AE9" w:rsidRPr="000C3AE9">
        <w:rPr>
          <w:rFonts w:ascii="Calibri" w:eastAsia="Calibri" w:hAnsi="Calibri" w:cs="Calibri"/>
          <w:b/>
          <w:sz w:val="22"/>
          <w:szCs w:val="22"/>
        </w:rPr>
        <w:t>marzo del 2022</w:t>
      </w:r>
      <w:r w:rsidRPr="000C3AE9">
        <w:rPr>
          <w:rFonts w:ascii="Calibri" w:eastAsia="Calibri" w:hAnsi="Calibri" w:cs="Calibri"/>
          <w:sz w:val="22"/>
          <w:szCs w:val="22"/>
        </w:rPr>
        <w:t xml:space="preserve">, </w:t>
      </w:r>
      <w:r w:rsidRPr="000C3AE9">
        <w:rPr>
          <w:rFonts w:ascii="Calibri" w:eastAsia="Calibri" w:hAnsi="Calibri" w:cs="Calibri"/>
          <w:b/>
          <w:sz w:val="22"/>
          <w:szCs w:val="22"/>
          <w:u w:val="single"/>
        </w:rPr>
        <w:t xml:space="preserve">sin que sea objeto de reclamo el deterioro de las mismas. </w:t>
      </w:r>
    </w:p>
    <w:p w:rsidR="00C8741A" w:rsidRPr="000C3AE9" w:rsidRDefault="00783F0D" w:rsidP="000C3AE9">
      <w:pPr>
        <w:numPr>
          <w:ilvl w:val="0"/>
          <w:numId w:val="3"/>
        </w:numPr>
        <w:ind w:left="0" w:right="-376" w:hanging="2"/>
        <w:jc w:val="both"/>
        <w:rPr>
          <w:rFonts w:ascii="Calibri" w:eastAsia="Calibri" w:hAnsi="Calibri" w:cs="Calibri"/>
          <w:b/>
          <w:sz w:val="22"/>
          <w:szCs w:val="22"/>
        </w:rPr>
      </w:pPr>
      <w:r>
        <w:rPr>
          <w:rFonts w:ascii="Calibri" w:eastAsia="Calibri" w:hAnsi="Calibri" w:cs="Calibri"/>
          <w:b/>
          <w:sz w:val="22"/>
          <w:szCs w:val="22"/>
        </w:rPr>
        <w:t>EVALUACIÓN DE MUESTRAS</w:t>
      </w:r>
    </w:p>
    <w:p w:rsidR="00C8741A" w:rsidRPr="000C3AE9" w:rsidRDefault="005D326C" w:rsidP="005C2EA4">
      <w:pPr>
        <w:spacing w:before="240" w:after="240" w:line="276" w:lineRule="auto"/>
        <w:ind w:left="0" w:hanging="2"/>
        <w:jc w:val="both"/>
        <w:rPr>
          <w:rFonts w:ascii="Calibri" w:eastAsia="Calibri" w:hAnsi="Calibri" w:cs="Calibri"/>
          <w:b/>
          <w:sz w:val="22"/>
          <w:szCs w:val="22"/>
        </w:rPr>
      </w:pPr>
      <w:r w:rsidRPr="000C3AE9">
        <w:rPr>
          <w:rFonts w:ascii="Calibri" w:eastAsia="Calibri" w:hAnsi="Calibri" w:cs="Calibri"/>
          <w:sz w:val="22"/>
          <w:szCs w:val="22"/>
        </w:rPr>
        <w:t xml:space="preserve">La evaluación de las muestras consistirá en la verificación de la muestra física de conformidad a lo solicitado en la presente invitación y sus anexos. </w:t>
      </w:r>
      <w:r w:rsidRPr="000C3AE9">
        <w:rPr>
          <w:rFonts w:ascii="Calibri" w:eastAsia="Calibri" w:hAnsi="Calibri" w:cs="Calibri"/>
          <w:b/>
          <w:sz w:val="22"/>
          <w:szCs w:val="22"/>
        </w:rPr>
        <w:t>Se podrán realizar pruebas destructivas.</w:t>
      </w:r>
    </w:p>
    <w:p w:rsidR="00C8741A" w:rsidRPr="000C3AE9" w:rsidRDefault="005D326C">
      <w:pPr>
        <w:ind w:left="0" w:right="-283" w:hanging="2"/>
        <w:jc w:val="both"/>
        <w:rPr>
          <w:rFonts w:ascii="Calibri" w:eastAsia="Calibri" w:hAnsi="Calibri" w:cs="Calibri"/>
          <w:sz w:val="22"/>
          <w:szCs w:val="22"/>
        </w:rPr>
      </w:pPr>
      <w:r w:rsidRPr="000C3AE9">
        <w:rPr>
          <w:rFonts w:ascii="Calibri" w:eastAsia="Calibri" w:hAnsi="Calibri" w:cs="Calibri"/>
          <w:b/>
          <w:sz w:val="22"/>
          <w:szCs w:val="22"/>
        </w:rPr>
        <w:t xml:space="preserve">Prendas de Vestir: </w:t>
      </w:r>
      <w:r w:rsidRPr="000C3AE9">
        <w:rPr>
          <w:rFonts w:ascii="Calibri" w:eastAsia="Calibri" w:hAnsi="Calibri" w:cs="Calibri"/>
          <w:sz w:val="22"/>
          <w:szCs w:val="22"/>
        </w:rPr>
        <w:t xml:space="preserve">Se requieren muestras físicas con la finalidad de verificar el acabado del producto (cierres, costuras, y sobrecosturas que sean en punta recta, ribeteado uniforme y </w:t>
      </w:r>
      <w:proofErr w:type="spellStart"/>
      <w:r w:rsidRPr="000C3AE9">
        <w:rPr>
          <w:rFonts w:ascii="Calibri" w:eastAsia="Calibri" w:hAnsi="Calibri" w:cs="Calibri"/>
          <w:sz w:val="22"/>
          <w:szCs w:val="22"/>
        </w:rPr>
        <w:t>overlock</w:t>
      </w:r>
      <w:proofErr w:type="spellEnd"/>
      <w:r w:rsidRPr="000C3AE9">
        <w:rPr>
          <w:rFonts w:ascii="Calibri" w:eastAsia="Calibri" w:hAnsi="Calibri" w:cs="Calibri"/>
          <w:sz w:val="22"/>
          <w:szCs w:val="22"/>
        </w:rPr>
        <w:t xml:space="preserve">, etiquetas, remates de costuras y medidas de las prendas) y demás características solicitadas. </w:t>
      </w:r>
    </w:p>
    <w:p w:rsidR="00C8741A" w:rsidRPr="000C3AE9" w:rsidRDefault="005D326C" w:rsidP="005C2EA4">
      <w:pPr>
        <w:spacing w:before="240" w:after="240" w:line="276" w:lineRule="auto"/>
        <w:ind w:left="0" w:hanging="2"/>
        <w:jc w:val="both"/>
        <w:rPr>
          <w:rFonts w:ascii="Calibri" w:eastAsia="Calibri" w:hAnsi="Calibri" w:cs="Calibri"/>
          <w:sz w:val="22"/>
          <w:szCs w:val="22"/>
        </w:rPr>
      </w:pPr>
      <w:r w:rsidRPr="000C3AE9">
        <w:rPr>
          <w:rFonts w:ascii="Calibri" w:eastAsia="Calibri" w:hAnsi="Calibri" w:cs="Calibri"/>
          <w:b/>
          <w:sz w:val="22"/>
          <w:szCs w:val="22"/>
        </w:rPr>
        <w:t>Aplicación de bordado</w:t>
      </w:r>
      <w:r w:rsidRPr="000C3AE9">
        <w:rPr>
          <w:rFonts w:ascii="Calibri" w:eastAsia="Calibri" w:hAnsi="Calibri" w:cs="Calibri"/>
          <w:sz w:val="22"/>
          <w:szCs w:val="22"/>
        </w:rPr>
        <w:t>: Leyendas legibles, que no presente fruncido, porosidad o rasgado según aplique.</w:t>
      </w:r>
    </w:p>
    <w:p w:rsidR="00C8741A" w:rsidRPr="000C3AE9" w:rsidRDefault="005D326C">
      <w:pPr>
        <w:pBdr>
          <w:top w:val="nil"/>
          <w:left w:val="nil"/>
          <w:bottom w:val="nil"/>
          <w:right w:val="nil"/>
          <w:between w:val="nil"/>
        </w:pBdr>
        <w:spacing w:line="240" w:lineRule="auto"/>
        <w:ind w:left="0" w:right="-283" w:hanging="2"/>
        <w:jc w:val="both"/>
        <w:rPr>
          <w:rFonts w:ascii="Calibri" w:eastAsia="Calibri" w:hAnsi="Calibri" w:cs="Calibri"/>
          <w:color w:val="000000"/>
          <w:sz w:val="22"/>
          <w:szCs w:val="22"/>
        </w:rPr>
      </w:pPr>
      <w:r w:rsidRPr="000C3AE9">
        <w:rPr>
          <w:rFonts w:ascii="Calibri" w:eastAsia="Calibri" w:hAnsi="Calibri" w:cs="Calibri"/>
          <w:b/>
          <w:color w:val="000000"/>
          <w:sz w:val="22"/>
          <w:szCs w:val="22"/>
        </w:rPr>
        <w:t>Calzado</w:t>
      </w:r>
      <w:r w:rsidRPr="000C3AE9">
        <w:rPr>
          <w:rFonts w:ascii="Calibri" w:eastAsia="Calibri" w:hAnsi="Calibri" w:cs="Calibri"/>
          <w:color w:val="000000"/>
          <w:sz w:val="22"/>
          <w:szCs w:val="22"/>
        </w:rPr>
        <w:t xml:space="preserve">: Forro, suela, composición, plantilla, calidad de cosido, pegado, etiqueta y demás características solicitadas. </w:t>
      </w:r>
    </w:p>
    <w:p w:rsidR="00C8741A" w:rsidRPr="000C3AE9" w:rsidRDefault="00C8741A">
      <w:pPr>
        <w:pBdr>
          <w:top w:val="nil"/>
          <w:left w:val="nil"/>
          <w:bottom w:val="nil"/>
          <w:right w:val="nil"/>
          <w:between w:val="nil"/>
        </w:pBdr>
        <w:spacing w:line="240" w:lineRule="auto"/>
        <w:ind w:left="0" w:right="-283" w:hanging="2"/>
        <w:jc w:val="both"/>
        <w:rPr>
          <w:rFonts w:ascii="Calibri" w:eastAsia="Calibri" w:hAnsi="Calibri" w:cs="Calibri"/>
          <w:color w:val="000000"/>
          <w:sz w:val="22"/>
          <w:szCs w:val="22"/>
        </w:rPr>
      </w:pPr>
    </w:p>
    <w:p w:rsidR="00C8741A" w:rsidRPr="000C3AE9" w:rsidRDefault="005D326C">
      <w:pPr>
        <w:ind w:left="0" w:right="-283" w:hanging="2"/>
        <w:jc w:val="both"/>
        <w:rPr>
          <w:rFonts w:ascii="Calibri" w:eastAsia="Calibri" w:hAnsi="Calibri" w:cs="Calibri"/>
          <w:sz w:val="22"/>
          <w:szCs w:val="22"/>
        </w:rPr>
      </w:pPr>
      <w:r w:rsidRPr="000C3AE9">
        <w:rPr>
          <w:rFonts w:ascii="Calibri" w:eastAsia="Calibri" w:hAnsi="Calibri" w:cs="Calibri"/>
          <w:b/>
          <w:sz w:val="22"/>
          <w:szCs w:val="22"/>
        </w:rPr>
        <w:t>En todas las partidas, como parte de la evaluación de las muestras se aceptará  +/- 5% de tolerancia en las medidas solicitadas en el Anexo I.</w:t>
      </w:r>
    </w:p>
    <w:p w:rsidR="00C8741A" w:rsidRPr="000C3AE9" w:rsidRDefault="00C8741A">
      <w:pPr>
        <w:ind w:left="0" w:right="-283" w:hanging="2"/>
        <w:jc w:val="both"/>
        <w:rPr>
          <w:rFonts w:ascii="Calibri" w:eastAsia="Calibri" w:hAnsi="Calibri" w:cs="Calibri"/>
          <w:sz w:val="22"/>
          <w:szCs w:val="22"/>
        </w:rPr>
      </w:pPr>
    </w:p>
    <w:p w:rsidR="00C8741A" w:rsidRPr="000C3AE9" w:rsidRDefault="005D326C">
      <w:pPr>
        <w:ind w:left="0" w:right="-283" w:hanging="2"/>
        <w:jc w:val="both"/>
        <w:rPr>
          <w:rFonts w:ascii="Calibri" w:eastAsia="Calibri" w:hAnsi="Calibri" w:cs="Calibri"/>
          <w:sz w:val="22"/>
          <w:szCs w:val="22"/>
        </w:rPr>
      </w:pPr>
      <w:r w:rsidRPr="000C3AE9">
        <w:rPr>
          <w:rFonts w:ascii="Calibri" w:eastAsia="Calibri" w:hAnsi="Calibri" w:cs="Calibri"/>
          <w:b/>
          <w:sz w:val="22"/>
          <w:szCs w:val="22"/>
        </w:rPr>
        <w:t>Dicho supuesto no será aplicable en los casos en los que se establecen rangos.</w:t>
      </w:r>
    </w:p>
    <w:p w:rsidR="00C8741A" w:rsidRPr="000C3AE9" w:rsidRDefault="00C8741A">
      <w:pPr>
        <w:ind w:left="0" w:right="-283" w:hanging="2"/>
        <w:jc w:val="both"/>
        <w:rPr>
          <w:rFonts w:ascii="Calibri" w:eastAsia="Calibri" w:hAnsi="Calibri" w:cs="Calibri"/>
          <w:sz w:val="22"/>
          <w:szCs w:val="22"/>
        </w:rPr>
      </w:pPr>
    </w:p>
    <w:p w:rsidR="00C8741A" w:rsidRPr="000C3AE9" w:rsidRDefault="005D326C">
      <w:pPr>
        <w:ind w:left="0" w:right="-283" w:hanging="2"/>
        <w:jc w:val="both"/>
        <w:rPr>
          <w:rFonts w:ascii="Calibri" w:eastAsia="Calibri" w:hAnsi="Calibri" w:cs="Calibri"/>
          <w:b/>
          <w:sz w:val="22"/>
          <w:szCs w:val="22"/>
        </w:rPr>
      </w:pPr>
      <w:r w:rsidRPr="000C3AE9">
        <w:rPr>
          <w:rFonts w:ascii="Calibri" w:eastAsia="Calibri" w:hAnsi="Calibri" w:cs="Calibri"/>
          <w:b/>
          <w:sz w:val="22"/>
          <w:szCs w:val="22"/>
        </w:rPr>
        <w:t xml:space="preserve">Las medidas y especificaciones definidas por Comunicación Social, logos de Gobierno del Estado, deberán apegarse a lo solicitado. </w:t>
      </w:r>
    </w:p>
    <w:p w:rsidR="00C8741A" w:rsidRPr="000C3AE9" w:rsidRDefault="00C8741A">
      <w:pPr>
        <w:ind w:left="0" w:right="-283" w:hanging="2"/>
        <w:jc w:val="both"/>
        <w:rPr>
          <w:rFonts w:ascii="Calibri" w:eastAsia="Calibri" w:hAnsi="Calibri" w:cs="Calibri"/>
          <w:b/>
          <w:sz w:val="22"/>
          <w:szCs w:val="22"/>
        </w:rPr>
      </w:pPr>
    </w:p>
    <w:p w:rsidR="00C8741A" w:rsidRPr="000C3AE9" w:rsidRDefault="005D326C" w:rsidP="000C3AE9">
      <w:pPr>
        <w:numPr>
          <w:ilvl w:val="0"/>
          <w:numId w:val="3"/>
        </w:numPr>
        <w:ind w:left="0" w:right="-376" w:hanging="2"/>
        <w:jc w:val="both"/>
        <w:rPr>
          <w:rFonts w:ascii="Calibri" w:eastAsia="Calibri" w:hAnsi="Calibri" w:cs="Calibri"/>
          <w:b/>
          <w:sz w:val="22"/>
          <w:szCs w:val="22"/>
        </w:rPr>
      </w:pPr>
      <w:r w:rsidRPr="000C3AE9">
        <w:rPr>
          <w:rFonts w:ascii="Calibri" w:eastAsia="Calibri" w:hAnsi="Calibri" w:cs="Calibri"/>
          <w:b/>
          <w:sz w:val="22"/>
          <w:szCs w:val="22"/>
        </w:rPr>
        <w:t>CORRIDAS DE TALLAS DE PARTIDAS ADJUDICADAS</w:t>
      </w:r>
    </w:p>
    <w:p w:rsidR="00C8741A" w:rsidRPr="000C3AE9" w:rsidRDefault="00C8741A">
      <w:pPr>
        <w:ind w:left="0" w:hanging="2"/>
        <w:jc w:val="both"/>
        <w:rPr>
          <w:rFonts w:ascii="Calibri" w:eastAsia="Calibri" w:hAnsi="Calibri" w:cs="Calibri"/>
          <w:sz w:val="22"/>
          <w:szCs w:val="22"/>
        </w:rPr>
      </w:pPr>
    </w:p>
    <w:p w:rsidR="00FF28F9" w:rsidRPr="00FF28F9" w:rsidRDefault="00FF28F9" w:rsidP="00FF28F9">
      <w:pPr>
        <w:ind w:left="0" w:hanging="2"/>
        <w:jc w:val="both"/>
        <w:rPr>
          <w:rFonts w:ascii="Calibri" w:eastAsia="Calibri" w:hAnsi="Calibri" w:cs="Calibri"/>
          <w:color w:val="000000"/>
          <w:sz w:val="22"/>
          <w:szCs w:val="22"/>
        </w:rPr>
      </w:pPr>
      <w:r w:rsidRPr="00FF28F9">
        <w:rPr>
          <w:rFonts w:ascii="Calibri" w:eastAsia="Calibri" w:hAnsi="Calibri" w:cs="Calibri"/>
          <w:color w:val="000000"/>
          <w:sz w:val="22"/>
          <w:szCs w:val="22"/>
        </w:rPr>
        <w:t xml:space="preserve">Los licitantes adjudicados deberán entregar a más tardar </w:t>
      </w:r>
      <w:r w:rsidRPr="00F564A4">
        <w:rPr>
          <w:rFonts w:ascii="Calibri" w:eastAsia="Calibri" w:hAnsi="Calibri" w:cs="Calibri"/>
          <w:color w:val="000000"/>
          <w:sz w:val="22"/>
          <w:szCs w:val="22"/>
        </w:rPr>
        <w:t xml:space="preserve">el </w:t>
      </w:r>
      <w:r w:rsidR="00F564A4" w:rsidRPr="00F564A4">
        <w:rPr>
          <w:rFonts w:ascii="Calibri" w:eastAsia="Calibri" w:hAnsi="Calibri" w:cs="Calibri"/>
          <w:b/>
          <w:color w:val="000000"/>
          <w:sz w:val="22"/>
          <w:szCs w:val="22"/>
        </w:rPr>
        <w:t>17</w:t>
      </w:r>
      <w:r w:rsidRPr="00F564A4">
        <w:rPr>
          <w:rFonts w:ascii="Calibri" w:eastAsia="Calibri" w:hAnsi="Calibri" w:cs="Calibri"/>
          <w:b/>
          <w:color w:val="000000"/>
          <w:sz w:val="22"/>
          <w:szCs w:val="22"/>
        </w:rPr>
        <w:t xml:space="preserve"> de </w:t>
      </w:r>
      <w:r w:rsidR="00F564A4" w:rsidRPr="00F564A4">
        <w:rPr>
          <w:rFonts w:ascii="Calibri" w:eastAsia="Calibri" w:hAnsi="Calibri" w:cs="Calibri"/>
          <w:b/>
          <w:color w:val="000000"/>
          <w:sz w:val="22"/>
          <w:szCs w:val="22"/>
        </w:rPr>
        <w:t>marzo</w:t>
      </w:r>
      <w:r w:rsidRPr="00F564A4">
        <w:rPr>
          <w:rFonts w:ascii="Calibri" w:eastAsia="Calibri" w:hAnsi="Calibri" w:cs="Calibri"/>
          <w:b/>
          <w:color w:val="000000"/>
          <w:sz w:val="22"/>
          <w:szCs w:val="22"/>
        </w:rPr>
        <w:t xml:space="preserve"> de 2022</w:t>
      </w:r>
      <w:r w:rsidRPr="00FF28F9">
        <w:rPr>
          <w:rFonts w:ascii="Calibri" w:eastAsia="Calibri" w:hAnsi="Calibri" w:cs="Calibri"/>
          <w:color w:val="000000"/>
          <w:sz w:val="22"/>
          <w:szCs w:val="22"/>
        </w:rPr>
        <w:t xml:space="preserve"> las corridas de tallas para las partidas que se indican bajo la columna “Corrida de Tallas” en el Anexo I-A, en el lugar que se señala en el mismo anexo. Para tal efecto deberá presentar el recibo correspondiente en el formato Anexo </w:t>
      </w:r>
      <w:r>
        <w:rPr>
          <w:rFonts w:ascii="Calibri" w:eastAsia="Calibri" w:hAnsi="Calibri" w:cs="Calibri"/>
          <w:color w:val="000000"/>
          <w:sz w:val="22"/>
          <w:szCs w:val="22"/>
        </w:rPr>
        <w:t>D</w:t>
      </w:r>
      <w:r w:rsidRPr="00FF28F9">
        <w:rPr>
          <w:rFonts w:ascii="Calibri" w:eastAsia="Calibri" w:hAnsi="Calibri" w:cs="Calibri"/>
          <w:color w:val="000000"/>
          <w:sz w:val="22"/>
          <w:szCs w:val="22"/>
        </w:rPr>
        <w:t xml:space="preserve"> (previamente elaborado por el </w:t>
      </w:r>
      <w:r w:rsidR="00F564A4">
        <w:rPr>
          <w:rFonts w:ascii="Calibri" w:eastAsia="Calibri" w:hAnsi="Calibri" w:cs="Calibri"/>
          <w:color w:val="000000"/>
          <w:sz w:val="22"/>
          <w:szCs w:val="22"/>
        </w:rPr>
        <w:t>partici</w:t>
      </w:r>
      <w:r>
        <w:rPr>
          <w:rFonts w:ascii="Calibri" w:eastAsia="Calibri" w:hAnsi="Calibri" w:cs="Calibri"/>
          <w:color w:val="000000"/>
          <w:sz w:val="22"/>
          <w:szCs w:val="22"/>
        </w:rPr>
        <w:t>pante</w:t>
      </w:r>
      <w:r w:rsidRPr="00FF28F9">
        <w:rPr>
          <w:rFonts w:ascii="Calibri" w:eastAsia="Calibri" w:hAnsi="Calibri" w:cs="Calibri"/>
          <w:color w:val="000000"/>
          <w:sz w:val="22"/>
          <w:szCs w:val="22"/>
        </w:rPr>
        <w:t xml:space="preserve"> adjudicado) indicando el no. de contrato, partida y detalle de la corrida de tallas respectiva.</w:t>
      </w:r>
    </w:p>
    <w:p w:rsidR="00FF28F9" w:rsidRPr="00FF28F9" w:rsidRDefault="00FF28F9" w:rsidP="00FF28F9">
      <w:pPr>
        <w:ind w:left="0" w:hanging="2"/>
        <w:jc w:val="both"/>
        <w:rPr>
          <w:rFonts w:ascii="Calibri" w:eastAsia="Calibri" w:hAnsi="Calibri" w:cs="Calibri"/>
          <w:color w:val="000000"/>
          <w:sz w:val="22"/>
          <w:szCs w:val="22"/>
        </w:rPr>
      </w:pPr>
    </w:p>
    <w:p w:rsidR="00FF28F9" w:rsidRPr="00FF28F9" w:rsidRDefault="00FF28F9" w:rsidP="00FF28F9">
      <w:pPr>
        <w:ind w:left="0" w:hanging="2"/>
        <w:jc w:val="both"/>
        <w:rPr>
          <w:rFonts w:ascii="Calibri" w:eastAsia="Calibri" w:hAnsi="Calibri" w:cs="Calibri"/>
          <w:color w:val="000000"/>
          <w:sz w:val="22"/>
          <w:szCs w:val="22"/>
        </w:rPr>
      </w:pPr>
      <w:r w:rsidRPr="00FF28F9">
        <w:rPr>
          <w:rFonts w:ascii="Calibri" w:eastAsia="Calibri" w:hAnsi="Calibri" w:cs="Calibri"/>
          <w:color w:val="000000"/>
          <w:sz w:val="22"/>
          <w:szCs w:val="22"/>
        </w:rPr>
        <w:t xml:space="preserve">Las tallas requeridas se informarán a los licitantes adjudicados a más tardar el </w:t>
      </w:r>
      <w:r w:rsidR="00F564A4" w:rsidRPr="00F564A4">
        <w:rPr>
          <w:rFonts w:ascii="Calibri" w:eastAsia="Calibri" w:hAnsi="Calibri" w:cs="Calibri"/>
          <w:b/>
          <w:color w:val="000000"/>
          <w:sz w:val="22"/>
          <w:szCs w:val="22"/>
        </w:rPr>
        <w:t>25</w:t>
      </w:r>
      <w:r w:rsidRPr="00F564A4">
        <w:rPr>
          <w:rFonts w:ascii="Calibri" w:eastAsia="Calibri" w:hAnsi="Calibri" w:cs="Calibri"/>
          <w:b/>
          <w:color w:val="000000"/>
          <w:sz w:val="22"/>
          <w:szCs w:val="22"/>
        </w:rPr>
        <w:t xml:space="preserve"> de </w:t>
      </w:r>
      <w:r w:rsidR="00F564A4" w:rsidRPr="00F564A4">
        <w:rPr>
          <w:rFonts w:ascii="Calibri" w:eastAsia="Calibri" w:hAnsi="Calibri" w:cs="Calibri"/>
          <w:b/>
          <w:color w:val="000000"/>
          <w:sz w:val="22"/>
          <w:szCs w:val="22"/>
        </w:rPr>
        <w:t>marzo</w:t>
      </w:r>
      <w:r w:rsidRPr="00F564A4">
        <w:rPr>
          <w:rFonts w:ascii="Calibri" w:eastAsia="Calibri" w:hAnsi="Calibri" w:cs="Calibri"/>
          <w:b/>
          <w:color w:val="000000"/>
          <w:sz w:val="22"/>
          <w:szCs w:val="22"/>
        </w:rPr>
        <w:t xml:space="preserve"> de 202</w:t>
      </w:r>
      <w:r w:rsidR="00F564A4" w:rsidRPr="00F564A4">
        <w:rPr>
          <w:rFonts w:ascii="Calibri" w:eastAsia="Calibri" w:hAnsi="Calibri" w:cs="Calibri"/>
          <w:b/>
          <w:color w:val="000000"/>
          <w:sz w:val="22"/>
          <w:szCs w:val="22"/>
        </w:rPr>
        <w:t>2</w:t>
      </w:r>
      <w:r w:rsidRPr="00FF28F9">
        <w:rPr>
          <w:rFonts w:ascii="Calibri" w:eastAsia="Calibri" w:hAnsi="Calibri" w:cs="Calibri"/>
          <w:color w:val="000000"/>
          <w:sz w:val="22"/>
          <w:szCs w:val="22"/>
        </w:rPr>
        <w:t>.</w:t>
      </w:r>
    </w:p>
    <w:p w:rsidR="00FF28F9" w:rsidRPr="00FF28F9" w:rsidRDefault="00FF28F9" w:rsidP="00FF28F9">
      <w:pPr>
        <w:ind w:left="0" w:hanging="2"/>
        <w:jc w:val="both"/>
        <w:rPr>
          <w:rFonts w:ascii="Calibri" w:eastAsia="Calibri" w:hAnsi="Calibri" w:cs="Calibri"/>
          <w:color w:val="000000"/>
          <w:sz w:val="22"/>
          <w:szCs w:val="22"/>
        </w:rPr>
      </w:pPr>
    </w:p>
    <w:p w:rsidR="00C8741A" w:rsidRPr="000C3AE9" w:rsidRDefault="00FF28F9" w:rsidP="00FF28F9">
      <w:pPr>
        <w:ind w:left="0" w:hanging="2"/>
        <w:jc w:val="both"/>
        <w:rPr>
          <w:rFonts w:ascii="Calibri" w:eastAsia="Calibri" w:hAnsi="Calibri" w:cs="Calibri"/>
          <w:sz w:val="22"/>
          <w:szCs w:val="22"/>
        </w:rPr>
      </w:pPr>
      <w:r w:rsidRPr="00FF28F9">
        <w:rPr>
          <w:rFonts w:ascii="Calibri" w:eastAsia="Calibri" w:hAnsi="Calibri" w:cs="Calibri"/>
          <w:color w:val="000000"/>
          <w:sz w:val="22"/>
          <w:szCs w:val="22"/>
        </w:rPr>
        <w:lastRenderedPageBreak/>
        <w:t>Las corridas de tallas entregadas, podrán quedarse en resguardo de las áreas solicitantes hasta la entrega de las prendas finales, previa verificación de su cumplimiento.</w:t>
      </w:r>
    </w:p>
    <w:p w:rsidR="00C8741A" w:rsidRPr="000C3AE9" w:rsidRDefault="00C8741A">
      <w:pPr>
        <w:ind w:left="0" w:hanging="2"/>
        <w:jc w:val="both"/>
        <w:rPr>
          <w:rFonts w:ascii="Calibri" w:eastAsia="Calibri" w:hAnsi="Calibri" w:cs="Calibri"/>
          <w:sz w:val="22"/>
          <w:szCs w:val="22"/>
        </w:rPr>
      </w:pPr>
    </w:p>
    <w:p w:rsidR="00C8741A" w:rsidRPr="000C3AE9" w:rsidRDefault="005D326C" w:rsidP="000C3AE9">
      <w:pPr>
        <w:numPr>
          <w:ilvl w:val="0"/>
          <w:numId w:val="3"/>
        </w:numPr>
        <w:ind w:left="0" w:right="-376" w:hanging="2"/>
        <w:jc w:val="both"/>
        <w:rPr>
          <w:rFonts w:ascii="Calibri" w:eastAsia="Calibri" w:hAnsi="Calibri" w:cs="Calibri"/>
          <w:b/>
          <w:sz w:val="22"/>
          <w:szCs w:val="22"/>
        </w:rPr>
      </w:pPr>
      <w:r w:rsidRPr="000C3AE9">
        <w:rPr>
          <w:rFonts w:ascii="Calibri" w:eastAsia="Calibri" w:hAnsi="Calibri" w:cs="Calibri"/>
          <w:b/>
          <w:sz w:val="22"/>
          <w:szCs w:val="22"/>
        </w:rPr>
        <w:t xml:space="preserve">ENTREGA DE MUESTRA FINAL PARA EVALUACIÓN </w:t>
      </w:r>
    </w:p>
    <w:p w:rsidR="00C8741A" w:rsidRPr="000C3AE9" w:rsidRDefault="00C8741A">
      <w:pPr>
        <w:ind w:left="0" w:hanging="2"/>
        <w:jc w:val="both"/>
        <w:rPr>
          <w:rFonts w:ascii="Calibri" w:eastAsia="Calibri" w:hAnsi="Calibri" w:cs="Calibri"/>
          <w:sz w:val="22"/>
          <w:szCs w:val="22"/>
        </w:rPr>
      </w:pPr>
    </w:p>
    <w:p w:rsidR="00802EEE" w:rsidRDefault="00802EEE" w:rsidP="00802EEE">
      <w:pPr>
        <w:ind w:left="0" w:hanging="2"/>
        <w:jc w:val="both"/>
        <w:rPr>
          <w:rFonts w:ascii="Calibri" w:hAnsi="Calibri"/>
          <w:sz w:val="22"/>
          <w:szCs w:val="22"/>
        </w:rPr>
      </w:pPr>
      <w:r>
        <w:rPr>
          <w:rFonts w:ascii="Calibri" w:hAnsi="Calibri"/>
          <w:sz w:val="22"/>
          <w:szCs w:val="22"/>
        </w:rPr>
        <w:t xml:space="preserve">Para las partidas señaladas </w:t>
      </w:r>
      <w:r w:rsidRPr="00FA454A">
        <w:rPr>
          <w:rFonts w:ascii="Calibri" w:hAnsi="Calibri"/>
          <w:sz w:val="22"/>
          <w:szCs w:val="22"/>
        </w:rPr>
        <w:t>en la columna “</w:t>
      </w:r>
      <w:r>
        <w:rPr>
          <w:rFonts w:ascii="Calibri" w:hAnsi="Calibri"/>
          <w:sz w:val="22"/>
          <w:szCs w:val="22"/>
        </w:rPr>
        <w:t>M</w:t>
      </w:r>
      <w:r w:rsidRPr="00FA454A">
        <w:rPr>
          <w:rFonts w:ascii="Calibri" w:hAnsi="Calibri"/>
          <w:sz w:val="22"/>
          <w:szCs w:val="22"/>
        </w:rPr>
        <w:t xml:space="preserve">uestra </w:t>
      </w:r>
      <w:r>
        <w:rPr>
          <w:rFonts w:ascii="Calibri" w:hAnsi="Calibri"/>
          <w:sz w:val="22"/>
          <w:szCs w:val="22"/>
        </w:rPr>
        <w:t xml:space="preserve">final </w:t>
      </w:r>
      <w:r w:rsidRPr="00FA454A">
        <w:rPr>
          <w:rFonts w:ascii="Calibri" w:hAnsi="Calibri"/>
          <w:sz w:val="22"/>
          <w:szCs w:val="22"/>
        </w:rPr>
        <w:t xml:space="preserve">para </w:t>
      </w:r>
      <w:r>
        <w:rPr>
          <w:rFonts w:ascii="Calibri" w:hAnsi="Calibri"/>
          <w:sz w:val="22"/>
          <w:szCs w:val="22"/>
        </w:rPr>
        <w:t>validación</w:t>
      </w:r>
      <w:r w:rsidRPr="00FA454A">
        <w:rPr>
          <w:rFonts w:ascii="Calibri" w:hAnsi="Calibri"/>
          <w:sz w:val="22"/>
          <w:szCs w:val="22"/>
        </w:rPr>
        <w:t>” del Anexo I-A</w:t>
      </w:r>
      <w:r w:rsidRPr="0009219A">
        <w:rPr>
          <w:rFonts w:ascii="Calibri" w:hAnsi="Calibri"/>
          <w:sz w:val="22"/>
          <w:szCs w:val="22"/>
        </w:rPr>
        <w:t xml:space="preserve">, el </w:t>
      </w:r>
      <w:r w:rsidR="003271DA">
        <w:rPr>
          <w:rFonts w:ascii="Calibri" w:hAnsi="Calibri"/>
          <w:sz w:val="22"/>
          <w:szCs w:val="22"/>
        </w:rPr>
        <w:t>participante</w:t>
      </w:r>
      <w:r w:rsidRPr="0009219A">
        <w:rPr>
          <w:rFonts w:ascii="Calibri" w:hAnsi="Calibri"/>
          <w:sz w:val="22"/>
          <w:szCs w:val="22"/>
        </w:rPr>
        <w:t xml:space="preserve"> adjudicado deberá entregar en el </w:t>
      </w:r>
      <w:r>
        <w:rPr>
          <w:rFonts w:ascii="Calibri" w:hAnsi="Calibri"/>
          <w:sz w:val="22"/>
          <w:szCs w:val="22"/>
        </w:rPr>
        <w:t>lugar señalado en el mismo anexo,</w:t>
      </w:r>
      <w:r w:rsidRPr="0009219A">
        <w:rPr>
          <w:rFonts w:ascii="Calibri" w:hAnsi="Calibri"/>
          <w:sz w:val="22"/>
          <w:szCs w:val="22"/>
        </w:rPr>
        <w:t xml:space="preserve"> una muestra final para </w:t>
      </w:r>
      <w:r>
        <w:rPr>
          <w:rFonts w:ascii="Calibri" w:hAnsi="Calibri"/>
          <w:sz w:val="22"/>
          <w:szCs w:val="22"/>
        </w:rPr>
        <w:t>validación</w:t>
      </w:r>
      <w:r w:rsidRPr="0009219A">
        <w:rPr>
          <w:rFonts w:ascii="Calibri" w:hAnsi="Calibri"/>
          <w:sz w:val="22"/>
          <w:szCs w:val="22"/>
        </w:rPr>
        <w:t>, previo a la f</w:t>
      </w:r>
      <w:r w:rsidRPr="00460851">
        <w:rPr>
          <w:rFonts w:ascii="Calibri" w:hAnsi="Calibri"/>
          <w:sz w:val="22"/>
          <w:szCs w:val="22"/>
        </w:rPr>
        <w:t xml:space="preserve">abricación de los bienes, de la prenda adjudicada con los logotipos y/o estampado para aprobación de cada área usuaria. La retroalimentación en cuanto a la aprobación de las muestras por parte del área usuaria se dará al proveedor </w:t>
      </w:r>
      <w:r>
        <w:rPr>
          <w:rFonts w:ascii="Calibri" w:hAnsi="Calibri"/>
          <w:sz w:val="22"/>
          <w:szCs w:val="22"/>
        </w:rPr>
        <w:t xml:space="preserve">el mismo día de la </w:t>
      </w:r>
      <w:r w:rsidRPr="00460851">
        <w:rPr>
          <w:rFonts w:ascii="Calibri" w:hAnsi="Calibri"/>
          <w:sz w:val="22"/>
          <w:szCs w:val="22"/>
        </w:rPr>
        <w:t xml:space="preserve">entrega de la muestra respectiva. En caso de que la muestra no cumpla con los requisitos establecidos, el </w:t>
      </w:r>
      <w:r w:rsidR="003271DA">
        <w:rPr>
          <w:rFonts w:ascii="Calibri" w:hAnsi="Calibri"/>
          <w:sz w:val="22"/>
          <w:szCs w:val="22"/>
        </w:rPr>
        <w:t>participante</w:t>
      </w:r>
      <w:r>
        <w:rPr>
          <w:rFonts w:ascii="Calibri" w:hAnsi="Calibri"/>
          <w:sz w:val="22"/>
          <w:szCs w:val="22"/>
        </w:rPr>
        <w:t xml:space="preserve"> adjudicado contará con 2 </w:t>
      </w:r>
      <w:r w:rsidRPr="00460851">
        <w:rPr>
          <w:rFonts w:ascii="Calibri" w:hAnsi="Calibri"/>
          <w:sz w:val="22"/>
          <w:szCs w:val="22"/>
        </w:rPr>
        <w:t>días hábiles a partir de la notificación del rechazo de la misma para realizar las modificaciones correspondientes y presentar nuevamente la prenda definitiva.</w:t>
      </w:r>
    </w:p>
    <w:p w:rsidR="00802EEE" w:rsidRDefault="00802EEE" w:rsidP="00802EEE">
      <w:pPr>
        <w:ind w:left="0" w:hanging="2"/>
        <w:jc w:val="both"/>
        <w:rPr>
          <w:rFonts w:ascii="Calibri" w:hAnsi="Calibri"/>
          <w:sz w:val="22"/>
          <w:szCs w:val="22"/>
        </w:rPr>
      </w:pPr>
    </w:p>
    <w:p w:rsidR="00802EEE" w:rsidRDefault="00802EEE" w:rsidP="00802EEE">
      <w:pPr>
        <w:ind w:left="0" w:hanging="2"/>
        <w:jc w:val="both"/>
        <w:rPr>
          <w:rFonts w:ascii="Calibri" w:hAnsi="Calibri"/>
          <w:b/>
          <w:sz w:val="22"/>
          <w:szCs w:val="22"/>
        </w:rPr>
      </w:pPr>
      <w:r w:rsidRPr="007D7165">
        <w:rPr>
          <w:rFonts w:ascii="Calibri" w:hAnsi="Calibri"/>
          <w:b/>
          <w:sz w:val="22"/>
          <w:szCs w:val="22"/>
        </w:rPr>
        <w:t xml:space="preserve">El plazo de entrega de las muestras final para validación será a más tardar el </w:t>
      </w:r>
      <w:r w:rsidR="003271DA">
        <w:rPr>
          <w:rFonts w:ascii="Calibri" w:hAnsi="Calibri"/>
          <w:b/>
          <w:sz w:val="22"/>
          <w:szCs w:val="22"/>
        </w:rPr>
        <w:t>25</w:t>
      </w:r>
      <w:r w:rsidRPr="007D7165">
        <w:rPr>
          <w:rFonts w:ascii="Calibri" w:hAnsi="Calibri"/>
          <w:b/>
          <w:sz w:val="22"/>
          <w:szCs w:val="22"/>
        </w:rPr>
        <w:t xml:space="preserve"> de </w:t>
      </w:r>
      <w:r w:rsidR="003271DA">
        <w:rPr>
          <w:rFonts w:ascii="Calibri" w:hAnsi="Calibri"/>
          <w:b/>
          <w:sz w:val="22"/>
          <w:szCs w:val="22"/>
        </w:rPr>
        <w:t>marzo</w:t>
      </w:r>
      <w:r w:rsidRPr="007D7165">
        <w:rPr>
          <w:rFonts w:ascii="Calibri" w:hAnsi="Calibri"/>
          <w:b/>
          <w:sz w:val="22"/>
          <w:szCs w:val="22"/>
        </w:rPr>
        <w:t xml:space="preserve"> de 202</w:t>
      </w:r>
      <w:r>
        <w:rPr>
          <w:rFonts w:ascii="Calibri" w:hAnsi="Calibri"/>
          <w:b/>
          <w:sz w:val="22"/>
          <w:szCs w:val="22"/>
        </w:rPr>
        <w:t>2</w:t>
      </w:r>
      <w:r w:rsidRPr="007D7165">
        <w:rPr>
          <w:rFonts w:ascii="Calibri" w:hAnsi="Calibri"/>
          <w:b/>
          <w:sz w:val="22"/>
          <w:szCs w:val="22"/>
        </w:rPr>
        <w:t>.</w:t>
      </w:r>
    </w:p>
    <w:p w:rsidR="00802EEE" w:rsidRDefault="00802EEE" w:rsidP="00802EEE">
      <w:pPr>
        <w:ind w:left="0" w:hanging="2"/>
        <w:jc w:val="both"/>
        <w:rPr>
          <w:rFonts w:ascii="Calibri" w:hAnsi="Calibri"/>
          <w:b/>
          <w:sz w:val="22"/>
          <w:szCs w:val="22"/>
        </w:rPr>
      </w:pPr>
    </w:p>
    <w:p w:rsidR="00802EEE" w:rsidRDefault="00802EEE" w:rsidP="00802EEE">
      <w:pPr>
        <w:ind w:left="0" w:hanging="2"/>
        <w:jc w:val="both"/>
        <w:rPr>
          <w:rFonts w:ascii="Calibri" w:hAnsi="Calibri"/>
          <w:b/>
          <w:sz w:val="22"/>
          <w:szCs w:val="22"/>
        </w:rPr>
      </w:pPr>
      <w:r>
        <w:rPr>
          <w:rFonts w:ascii="Calibri" w:hAnsi="Calibri"/>
          <w:b/>
          <w:sz w:val="22"/>
          <w:szCs w:val="22"/>
        </w:rPr>
        <w:t xml:space="preserve">En la muestra final para validación, se evaluará lo siguiente: </w:t>
      </w:r>
    </w:p>
    <w:p w:rsidR="00802EEE" w:rsidRDefault="00802EEE" w:rsidP="00802EEE">
      <w:pPr>
        <w:ind w:left="0" w:hanging="2"/>
        <w:jc w:val="both"/>
        <w:rPr>
          <w:rFonts w:ascii="Calibri" w:hAnsi="Calibri"/>
          <w:b/>
          <w:sz w:val="22"/>
          <w:szCs w:val="22"/>
        </w:rPr>
      </w:pPr>
    </w:p>
    <w:p w:rsidR="00802EEE" w:rsidRDefault="00802EEE" w:rsidP="00802EEE">
      <w:pPr>
        <w:ind w:left="0" w:hanging="2"/>
        <w:jc w:val="both"/>
        <w:rPr>
          <w:rFonts w:ascii="Calibri" w:eastAsia="Calibri" w:hAnsi="Calibri" w:cs="Calibri"/>
          <w:sz w:val="22"/>
          <w:szCs w:val="22"/>
        </w:rPr>
      </w:pPr>
      <w:r>
        <w:rPr>
          <w:rFonts w:ascii="Calibri" w:eastAsia="Calibri" w:hAnsi="Calibri" w:cs="Calibri"/>
          <w:b/>
          <w:sz w:val="22"/>
          <w:szCs w:val="22"/>
        </w:rPr>
        <w:t xml:space="preserve">Prendas de Vestir: </w:t>
      </w:r>
      <w:r>
        <w:rPr>
          <w:rFonts w:ascii="Calibri" w:eastAsia="Calibri" w:hAnsi="Calibri" w:cs="Calibri"/>
          <w:sz w:val="22"/>
          <w:szCs w:val="22"/>
        </w:rPr>
        <w:t xml:space="preserve">El acabado del producto (cierres, costuras, y sobrecosturas que sean en punta recta, ribeteado uniforme y </w:t>
      </w:r>
      <w:proofErr w:type="spellStart"/>
      <w:r>
        <w:rPr>
          <w:rFonts w:ascii="Calibri" w:eastAsia="Calibri" w:hAnsi="Calibri" w:cs="Calibri"/>
          <w:sz w:val="22"/>
          <w:szCs w:val="22"/>
        </w:rPr>
        <w:t>overlock</w:t>
      </w:r>
      <w:proofErr w:type="spellEnd"/>
      <w:r>
        <w:rPr>
          <w:rFonts w:ascii="Calibri" w:eastAsia="Calibri" w:hAnsi="Calibri" w:cs="Calibri"/>
          <w:sz w:val="22"/>
          <w:szCs w:val="22"/>
        </w:rPr>
        <w:t xml:space="preserve">, etiquetas, remates de costuras y medidas de las prendas) y demás características solicitadas. </w:t>
      </w:r>
    </w:p>
    <w:p w:rsidR="00802EEE" w:rsidRDefault="00802EEE" w:rsidP="00802EEE">
      <w:pPr>
        <w:pBdr>
          <w:top w:val="nil"/>
          <w:left w:val="nil"/>
          <w:bottom w:val="nil"/>
          <w:right w:val="nil"/>
          <w:between w:val="nil"/>
        </w:pBdr>
        <w:ind w:left="0" w:hanging="2"/>
        <w:jc w:val="both"/>
        <w:rPr>
          <w:rFonts w:ascii="Calibri" w:eastAsia="Calibri" w:hAnsi="Calibri" w:cs="Calibri"/>
          <w:b/>
          <w:color w:val="000000"/>
          <w:sz w:val="22"/>
          <w:szCs w:val="22"/>
        </w:rPr>
      </w:pPr>
    </w:p>
    <w:p w:rsidR="00802EEE" w:rsidRDefault="00802EEE" w:rsidP="00802EEE">
      <w:pPr>
        <w:pBdr>
          <w:top w:val="nil"/>
          <w:left w:val="nil"/>
          <w:bottom w:val="nil"/>
          <w:right w:val="nil"/>
          <w:between w:val="nil"/>
        </w:pBdr>
        <w:ind w:left="0" w:hanging="2"/>
        <w:jc w:val="both"/>
        <w:rPr>
          <w:rFonts w:ascii="Calibri" w:eastAsia="Calibri" w:hAnsi="Calibri" w:cs="Calibri"/>
          <w:color w:val="000000"/>
          <w:sz w:val="22"/>
          <w:szCs w:val="22"/>
        </w:rPr>
      </w:pPr>
      <w:r>
        <w:rPr>
          <w:rFonts w:ascii="Calibri" w:eastAsia="Calibri" w:hAnsi="Calibri" w:cs="Calibri"/>
          <w:b/>
          <w:color w:val="000000"/>
          <w:sz w:val="22"/>
          <w:szCs w:val="22"/>
        </w:rPr>
        <w:t>Logotipos</w:t>
      </w:r>
      <w:r>
        <w:rPr>
          <w:rFonts w:ascii="Calibri" w:eastAsia="Calibri" w:hAnsi="Calibri" w:cs="Calibri"/>
          <w:color w:val="000000"/>
          <w:sz w:val="22"/>
          <w:szCs w:val="22"/>
        </w:rPr>
        <w:t xml:space="preserve">: Diseño, tamaño, </w:t>
      </w:r>
      <w:proofErr w:type="spellStart"/>
      <w:r>
        <w:rPr>
          <w:rFonts w:ascii="Calibri" w:eastAsia="Calibri" w:hAnsi="Calibri" w:cs="Calibri"/>
          <w:color w:val="000000"/>
          <w:sz w:val="22"/>
          <w:szCs w:val="22"/>
        </w:rPr>
        <w:t>pantones</w:t>
      </w:r>
      <w:proofErr w:type="spellEnd"/>
      <w:r>
        <w:rPr>
          <w:rFonts w:ascii="Calibri" w:eastAsia="Calibri" w:hAnsi="Calibri" w:cs="Calibri"/>
          <w:color w:val="000000"/>
          <w:sz w:val="22"/>
          <w:szCs w:val="22"/>
        </w:rPr>
        <w:t>, técnica de aplicación, leyendas legibles y que no presenten fruncido.</w:t>
      </w:r>
    </w:p>
    <w:p w:rsidR="00802EEE" w:rsidRPr="007D7165" w:rsidRDefault="00802EEE" w:rsidP="00802EEE">
      <w:pPr>
        <w:ind w:left="0" w:hanging="2"/>
        <w:jc w:val="both"/>
        <w:rPr>
          <w:rFonts w:ascii="Calibri" w:hAnsi="Calibri"/>
          <w:b/>
          <w:sz w:val="22"/>
          <w:szCs w:val="22"/>
        </w:rPr>
      </w:pPr>
    </w:p>
    <w:p w:rsidR="00802EEE" w:rsidRDefault="00802EEE" w:rsidP="00802EEE">
      <w:pPr>
        <w:ind w:left="0" w:hanging="2"/>
        <w:jc w:val="both"/>
        <w:rPr>
          <w:rFonts w:ascii="Calibri" w:hAnsi="Calibri"/>
          <w:sz w:val="22"/>
          <w:szCs w:val="22"/>
        </w:rPr>
      </w:pPr>
      <w:r w:rsidRPr="0009219A">
        <w:rPr>
          <w:rFonts w:ascii="Calibri" w:hAnsi="Calibri"/>
          <w:sz w:val="22"/>
          <w:szCs w:val="22"/>
        </w:rPr>
        <w:t>Las muestras finales par</w:t>
      </w:r>
      <w:r>
        <w:rPr>
          <w:rFonts w:ascii="Calibri" w:hAnsi="Calibri"/>
          <w:sz w:val="22"/>
          <w:szCs w:val="22"/>
        </w:rPr>
        <w:t xml:space="preserve">a evaluación deberán entregarse, en los lugares señalados en el anexo I-A, </w:t>
      </w:r>
      <w:r w:rsidRPr="0009219A">
        <w:rPr>
          <w:rFonts w:ascii="Calibri" w:hAnsi="Calibri"/>
          <w:sz w:val="22"/>
          <w:szCs w:val="22"/>
        </w:rPr>
        <w:t xml:space="preserve">con el recibo correspondiente y deberán estar debidamente etiquetadas con el nombre </w:t>
      </w:r>
      <w:r>
        <w:rPr>
          <w:rFonts w:ascii="Calibri" w:hAnsi="Calibri"/>
          <w:sz w:val="22"/>
          <w:szCs w:val="22"/>
        </w:rPr>
        <w:t xml:space="preserve">del </w:t>
      </w:r>
      <w:r w:rsidR="00146FA5">
        <w:rPr>
          <w:rFonts w:ascii="Calibri" w:hAnsi="Calibri"/>
          <w:sz w:val="22"/>
          <w:szCs w:val="22"/>
        </w:rPr>
        <w:t>participante</w:t>
      </w:r>
      <w:r>
        <w:rPr>
          <w:rFonts w:ascii="Calibri" w:hAnsi="Calibri"/>
          <w:sz w:val="22"/>
          <w:szCs w:val="22"/>
        </w:rPr>
        <w:t xml:space="preserve"> adjudicado, número</w:t>
      </w:r>
      <w:r w:rsidRPr="0009219A">
        <w:rPr>
          <w:rFonts w:ascii="Calibri" w:hAnsi="Calibri"/>
          <w:sz w:val="22"/>
          <w:szCs w:val="22"/>
        </w:rPr>
        <w:t xml:space="preserve"> de contrato, tipo de prenda y número de partida.</w:t>
      </w:r>
    </w:p>
    <w:p w:rsidR="00802EEE" w:rsidRDefault="00802EEE" w:rsidP="00802EEE">
      <w:pPr>
        <w:ind w:left="0" w:hanging="2"/>
        <w:jc w:val="both"/>
        <w:rPr>
          <w:rFonts w:ascii="Calibri" w:hAnsi="Calibri"/>
          <w:sz w:val="22"/>
          <w:szCs w:val="22"/>
        </w:rPr>
      </w:pPr>
    </w:p>
    <w:p w:rsidR="00C8741A" w:rsidRDefault="00802EEE" w:rsidP="00802EEE">
      <w:pPr>
        <w:ind w:left="0" w:hanging="2"/>
        <w:jc w:val="both"/>
        <w:rPr>
          <w:rFonts w:ascii="Calibri" w:hAnsi="Calibri"/>
          <w:sz w:val="22"/>
          <w:szCs w:val="22"/>
        </w:rPr>
      </w:pPr>
      <w:r>
        <w:rPr>
          <w:rFonts w:ascii="Calibri" w:hAnsi="Calibri"/>
          <w:sz w:val="22"/>
          <w:szCs w:val="22"/>
        </w:rPr>
        <w:t xml:space="preserve">La muestra final para validación se devolverá al </w:t>
      </w:r>
      <w:r w:rsidR="00146FA5">
        <w:rPr>
          <w:rFonts w:ascii="Calibri" w:hAnsi="Calibri"/>
          <w:sz w:val="22"/>
          <w:szCs w:val="22"/>
        </w:rPr>
        <w:t>participante</w:t>
      </w:r>
      <w:r>
        <w:rPr>
          <w:rFonts w:ascii="Calibri" w:hAnsi="Calibri"/>
          <w:sz w:val="22"/>
          <w:szCs w:val="22"/>
        </w:rPr>
        <w:t xml:space="preserve"> adjudicado 10 días hábiles posteriores a la entrega final de los bienes contratados.</w:t>
      </w:r>
    </w:p>
    <w:p w:rsidR="00802EEE" w:rsidRPr="000C3AE9" w:rsidRDefault="00802EEE" w:rsidP="00802EEE">
      <w:pPr>
        <w:ind w:left="0" w:hanging="2"/>
        <w:jc w:val="both"/>
        <w:rPr>
          <w:rFonts w:ascii="Calibri" w:eastAsia="Calibri" w:hAnsi="Calibri" w:cs="Calibri"/>
          <w:sz w:val="22"/>
          <w:szCs w:val="22"/>
        </w:rPr>
      </w:pPr>
    </w:p>
    <w:p w:rsidR="00C8741A" w:rsidRPr="000C3AE9" w:rsidRDefault="005D326C">
      <w:pPr>
        <w:ind w:left="0" w:hanging="2"/>
        <w:jc w:val="both"/>
        <w:rPr>
          <w:rFonts w:ascii="Calibri" w:eastAsia="Calibri" w:hAnsi="Calibri" w:cs="Calibri"/>
          <w:sz w:val="22"/>
          <w:szCs w:val="22"/>
        </w:rPr>
      </w:pPr>
      <w:r w:rsidRPr="000C3AE9">
        <w:rPr>
          <w:rFonts w:ascii="Calibri" w:eastAsia="Calibri" w:hAnsi="Calibri" w:cs="Calibri"/>
          <w:b/>
          <w:sz w:val="22"/>
          <w:szCs w:val="22"/>
        </w:rPr>
        <w:t>La validación de la muestra final, es responsabilidad del área usuaria.</w:t>
      </w:r>
    </w:p>
    <w:p w:rsidR="00C8741A" w:rsidRPr="000C3AE9" w:rsidRDefault="00C8741A">
      <w:pPr>
        <w:ind w:left="0" w:right="-283" w:hanging="2"/>
        <w:jc w:val="both"/>
        <w:rPr>
          <w:rFonts w:ascii="Calibri" w:eastAsia="Calibri" w:hAnsi="Calibri" w:cs="Calibri"/>
          <w:sz w:val="22"/>
          <w:szCs w:val="22"/>
        </w:rPr>
      </w:pPr>
    </w:p>
    <w:p w:rsidR="00C8741A" w:rsidRPr="000C3AE9" w:rsidRDefault="005D326C" w:rsidP="000C3AE9">
      <w:pPr>
        <w:numPr>
          <w:ilvl w:val="0"/>
          <w:numId w:val="3"/>
        </w:numPr>
        <w:ind w:left="0" w:right="-376" w:hanging="2"/>
        <w:jc w:val="both"/>
        <w:rPr>
          <w:rFonts w:ascii="Calibri" w:eastAsia="Calibri" w:hAnsi="Calibri" w:cs="Calibri"/>
          <w:b/>
          <w:sz w:val="22"/>
          <w:szCs w:val="22"/>
        </w:rPr>
      </w:pPr>
      <w:r w:rsidRPr="000C3AE9">
        <w:rPr>
          <w:rFonts w:ascii="Calibri" w:eastAsia="Calibri" w:hAnsi="Calibri" w:cs="Calibri"/>
          <w:b/>
          <w:sz w:val="22"/>
          <w:szCs w:val="22"/>
        </w:rPr>
        <w:t>FECHA Y HORARIO PARA LA PRESENTACIÓN DE OFERTAS</w:t>
      </w:r>
    </w:p>
    <w:p w:rsidR="00C8741A" w:rsidRPr="000C3AE9" w:rsidRDefault="00C8741A">
      <w:pPr>
        <w:ind w:left="0" w:right="-376" w:hanging="2"/>
        <w:jc w:val="both"/>
        <w:rPr>
          <w:rFonts w:ascii="Calibri" w:eastAsia="Calibri" w:hAnsi="Calibri" w:cs="Calibri"/>
          <w:sz w:val="22"/>
          <w:szCs w:val="22"/>
        </w:rPr>
      </w:pPr>
    </w:p>
    <w:p w:rsidR="00C8741A" w:rsidRPr="000C3AE9" w:rsidRDefault="005D326C">
      <w:pPr>
        <w:pBdr>
          <w:top w:val="nil"/>
          <w:left w:val="nil"/>
          <w:bottom w:val="nil"/>
          <w:right w:val="nil"/>
          <w:between w:val="nil"/>
        </w:pBdr>
        <w:spacing w:line="240" w:lineRule="auto"/>
        <w:ind w:left="0" w:right="-283" w:hanging="2"/>
        <w:jc w:val="both"/>
        <w:rPr>
          <w:rFonts w:ascii="Calibri" w:eastAsia="Calibri" w:hAnsi="Calibri" w:cs="Calibri"/>
          <w:color w:val="000000"/>
          <w:sz w:val="22"/>
          <w:szCs w:val="22"/>
        </w:rPr>
      </w:pPr>
      <w:r w:rsidRPr="000C3AE9">
        <w:rPr>
          <w:rFonts w:ascii="Calibri" w:eastAsia="Calibri" w:hAnsi="Calibri" w:cs="Calibri"/>
          <w:color w:val="000000"/>
          <w:sz w:val="22"/>
          <w:szCs w:val="22"/>
        </w:rPr>
        <w:t>Los interesados en participar a través de</w:t>
      </w:r>
      <w:r w:rsidRPr="000C3AE9">
        <w:rPr>
          <w:rFonts w:ascii="Calibri" w:eastAsia="Calibri" w:hAnsi="Calibri" w:cs="Calibri"/>
          <w:b/>
          <w:color w:val="000000"/>
          <w:sz w:val="22"/>
          <w:szCs w:val="22"/>
        </w:rPr>
        <w:t xml:space="preserve"> </w:t>
      </w:r>
      <w:proofErr w:type="spellStart"/>
      <w:r w:rsidRPr="000C3AE9">
        <w:rPr>
          <w:rFonts w:ascii="Calibri" w:eastAsia="Calibri" w:hAnsi="Calibri" w:cs="Calibri"/>
          <w:b/>
          <w:color w:val="000000"/>
          <w:sz w:val="22"/>
          <w:szCs w:val="22"/>
        </w:rPr>
        <w:t>e·compras</w:t>
      </w:r>
      <w:proofErr w:type="spellEnd"/>
      <w:r w:rsidRPr="000C3AE9">
        <w:rPr>
          <w:rFonts w:ascii="Calibri" w:eastAsia="Calibri" w:hAnsi="Calibri" w:cs="Calibri"/>
          <w:color w:val="000000"/>
          <w:sz w:val="22"/>
          <w:szCs w:val="22"/>
        </w:rPr>
        <w:t xml:space="preserve">, deberán ingresar de manera electrónica las propuestas Técnicas y Económicas a más tardar el día </w:t>
      </w:r>
      <w:r w:rsidRPr="000C3AE9">
        <w:rPr>
          <w:rFonts w:ascii="Calibri" w:eastAsia="Calibri" w:hAnsi="Calibri" w:cs="Calibri"/>
          <w:b/>
          <w:color w:val="000000"/>
          <w:sz w:val="22"/>
          <w:szCs w:val="22"/>
        </w:rPr>
        <w:t xml:space="preserve"> </w:t>
      </w:r>
      <w:r w:rsidR="000C3AE9">
        <w:rPr>
          <w:rFonts w:ascii="Calibri" w:eastAsia="Calibri" w:hAnsi="Calibri" w:cs="Calibri"/>
          <w:b/>
          <w:color w:val="000000"/>
          <w:sz w:val="22"/>
          <w:szCs w:val="22"/>
        </w:rPr>
        <w:t>28</w:t>
      </w:r>
      <w:r w:rsidRPr="000C3AE9">
        <w:rPr>
          <w:rFonts w:ascii="Calibri" w:eastAsia="Calibri" w:hAnsi="Calibri" w:cs="Calibri"/>
          <w:b/>
          <w:color w:val="000000"/>
          <w:sz w:val="22"/>
          <w:szCs w:val="22"/>
        </w:rPr>
        <w:t xml:space="preserve"> de </w:t>
      </w:r>
      <w:r w:rsidR="000C3AE9">
        <w:rPr>
          <w:rFonts w:ascii="Calibri" w:eastAsia="Calibri" w:hAnsi="Calibri" w:cs="Calibri"/>
          <w:b/>
          <w:color w:val="000000"/>
          <w:sz w:val="22"/>
          <w:szCs w:val="22"/>
        </w:rPr>
        <w:t>febrero de</w:t>
      </w:r>
      <w:r w:rsidRPr="000C3AE9">
        <w:rPr>
          <w:rFonts w:ascii="Calibri" w:eastAsia="Calibri" w:hAnsi="Calibri" w:cs="Calibri"/>
          <w:b/>
          <w:color w:val="000000"/>
          <w:sz w:val="22"/>
          <w:szCs w:val="22"/>
        </w:rPr>
        <w:t xml:space="preserve"> 20</w:t>
      </w:r>
      <w:r w:rsidR="000C3AE9">
        <w:rPr>
          <w:rFonts w:ascii="Calibri" w:eastAsia="Calibri" w:hAnsi="Calibri" w:cs="Calibri"/>
          <w:b/>
          <w:color w:val="000000"/>
          <w:sz w:val="22"/>
          <w:szCs w:val="22"/>
        </w:rPr>
        <w:t>22</w:t>
      </w:r>
      <w:r w:rsidRPr="000C3AE9">
        <w:rPr>
          <w:rFonts w:ascii="Calibri" w:eastAsia="Calibri" w:hAnsi="Calibri" w:cs="Calibri"/>
          <w:b/>
          <w:color w:val="000000"/>
          <w:sz w:val="22"/>
          <w:szCs w:val="22"/>
        </w:rPr>
        <w:t xml:space="preserve"> a las </w:t>
      </w:r>
      <w:r w:rsidR="000C3AE9">
        <w:rPr>
          <w:rFonts w:ascii="Calibri" w:eastAsia="Calibri" w:hAnsi="Calibri" w:cs="Calibri"/>
          <w:b/>
          <w:color w:val="000000"/>
          <w:sz w:val="22"/>
          <w:szCs w:val="22"/>
        </w:rPr>
        <w:t>13:00</w:t>
      </w:r>
      <w:r w:rsidRPr="000C3AE9">
        <w:rPr>
          <w:rFonts w:ascii="Calibri" w:eastAsia="Calibri" w:hAnsi="Calibri" w:cs="Calibri"/>
          <w:b/>
          <w:color w:val="000000"/>
          <w:sz w:val="22"/>
          <w:szCs w:val="22"/>
        </w:rPr>
        <w:t xml:space="preserve"> horas</w:t>
      </w:r>
      <w:r w:rsidRPr="000C3AE9">
        <w:rPr>
          <w:rFonts w:ascii="Calibri" w:eastAsia="Calibri" w:hAnsi="Calibri" w:cs="Calibri"/>
          <w:color w:val="000000"/>
          <w:sz w:val="22"/>
          <w:szCs w:val="22"/>
        </w:rPr>
        <w:t>. Se aclara que el sistema no admite  propuestas después de la fecha y hora señaladas. Así mismo, el formato de las propuestas deberá ser .</w:t>
      </w:r>
      <w:proofErr w:type="spellStart"/>
      <w:r w:rsidRPr="000C3AE9">
        <w:rPr>
          <w:rFonts w:ascii="Calibri" w:eastAsia="Calibri" w:hAnsi="Calibri" w:cs="Calibri"/>
          <w:b/>
          <w:color w:val="000000"/>
          <w:sz w:val="22"/>
          <w:szCs w:val="22"/>
        </w:rPr>
        <w:t>doc</w:t>
      </w:r>
      <w:proofErr w:type="spellEnd"/>
      <w:r w:rsidRPr="000C3AE9">
        <w:rPr>
          <w:rFonts w:ascii="Calibri" w:eastAsia="Calibri" w:hAnsi="Calibri" w:cs="Calibri"/>
          <w:b/>
          <w:color w:val="000000"/>
          <w:sz w:val="22"/>
          <w:szCs w:val="22"/>
        </w:rPr>
        <w:t>, .</w:t>
      </w:r>
      <w:proofErr w:type="spellStart"/>
      <w:r w:rsidRPr="000C3AE9">
        <w:rPr>
          <w:rFonts w:ascii="Calibri" w:eastAsia="Calibri" w:hAnsi="Calibri" w:cs="Calibri"/>
          <w:b/>
          <w:color w:val="000000"/>
          <w:sz w:val="22"/>
          <w:szCs w:val="22"/>
        </w:rPr>
        <w:t>xls</w:t>
      </w:r>
      <w:proofErr w:type="spellEnd"/>
      <w:r w:rsidRPr="000C3AE9">
        <w:rPr>
          <w:rFonts w:ascii="Calibri" w:eastAsia="Calibri" w:hAnsi="Calibri" w:cs="Calibri"/>
          <w:b/>
          <w:color w:val="000000"/>
          <w:sz w:val="22"/>
          <w:szCs w:val="22"/>
        </w:rPr>
        <w:t>, .</w:t>
      </w:r>
      <w:proofErr w:type="spellStart"/>
      <w:r w:rsidRPr="000C3AE9">
        <w:rPr>
          <w:rFonts w:ascii="Calibri" w:eastAsia="Calibri" w:hAnsi="Calibri" w:cs="Calibri"/>
          <w:b/>
          <w:color w:val="000000"/>
          <w:sz w:val="22"/>
          <w:szCs w:val="22"/>
        </w:rPr>
        <w:t>ppt</w:t>
      </w:r>
      <w:proofErr w:type="spellEnd"/>
      <w:r w:rsidRPr="000C3AE9">
        <w:rPr>
          <w:rFonts w:ascii="Calibri" w:eastAsia="Calibri" w:hAnsi="Calibri" w:cs="Calibri"/>
          <w:b/>
          <w:color w:val="000000"/>
          <w:sz w:val="22"/>
          <w:szCs w:val="22"/>
        </w:rPr>
        <w:t xml:space="preserve"> o .</w:t>
      </w:r>
      <w:proofErr w:type="spellStart"/>
      <w:r w:rsidRPr="000C3AE9">
        <w:rPr>
          <w:rFonts w:ascii="Calibri" w:eastAsia="Calibri" w:hAnsi="Calibri" w:cs="Calibri"/>
          <w:b/>
          <w:color w:val="000000"/>
          <w:sz w:val="22"/>
          <w:szCs w:val="22"/>
        </w:rPr>
        <w:t>pdf</w:t>
      </w:r>
      <w:proofErr w:type="spellEnd"/>
      <w:r w:rsidRPr="000C3AE9">
        <w:rPr>
          <w:rFonts w:ascii="Calibri" w:eastAsia="Calibri" w:hAnsi="Calibri" w:cs="Calibri"/>
          <w:b/>
          <w:color w:val="000000"/>
          <w:sz w:val="22"/>
          <w:szCs w:val="22"/>
        </w:rPr>
        <w:t xml:space="preserve">, </w:t>
      </w:r>
      <w:r w:rsidRPr="000C3AE9">
        <w:rPr>
          <w:rFonts w:ascii="Calibri" w:eastAsia="Calibri" w:hAnsi="Calibri" w:cs="Calibri"/>
          <w:b/>
          <w:smallCaps/>
          <w:color w:val="000000"/>
          <w:sz w:val="22"/>
          <w:szCs w:val="22"/>
        </w:rPr>
        <w:t xml:space="preserve">NO SE ACEPTAN ARCHIVOS COMPRIMIDOS O FORMATO SUPERIOR A VERSIÓN 2003.  </w:t>
      </w:r>
      <w:r w:rsidRPr="000C3AE9">
        <w:rPr>
          <w:rFonts w:ascii="Calibri" w:eastAsia="Calibri" w:hAnsi="Calibri" w:cs="Calibri"/>
          <w:smallCaps/>
          <w:color w:val="000000"/>
          <w:sz w:val="22"/>
          <w:szCs w:val="22"/>
        </w:rPr>
        <w:t>E</w:t>
      </w:r>
      <w:r w:rsidRPr="000C3AE9">
        <w:rPr>
          <w:rFonts w:ascii="Calibri" w:eastAsia="Calibri" w:hAnsi="Calibri" w:cs="Calibri"/>
          <w:color w:val="000000"/>
          <w:sz w:val="22"/>
          <w:szCs w:val="22"/>
        </w:rPr>
        <w:t>l ANEXO R no aplica para quienes participen a través de esta modalidad.</w:t>
      </w:r>
    </w:p>
    <w:p w:rsidR="00C8741A" w:rsidRPr="000C3AE9" w:rsidRDefault="00C8741A">
      <w:pPr>
        <w:pBdr>
          <w:top w:val="nil"/>
          <w:left w:val="nil"/>
          <w:bottom w:val="nil"/>
          <w:right w:val="nil"/>
          <w:between w:val="nil"/>
        </w:pBdr>
        <w:spacing w:line="240" w:lineRule="auto"/>
        <w:ind w:left="0" w:right="-283" w:hanging="2"/>
        <w:jc w:val="both"/>
        <w:rPr>
          <w:rFonts w:ascii="Calibri" w:eastAsia="Calibri" w:hAnsi="Calibri" w:cs="Calibri"/>
          <w:color w:val="000000"/>
          <w:sz w:val="22"/>
          <w:szCs w:val="22"/>
        </w:rPr>
      </w:pPr>
    </w:p>
    <w:p w:rsidR="00C8741A" w:rsidRPr="000C3AE9" w:rsidRDefault="005D326C">
      <w:pPr>
        <w:pBdr>
          <w:top w:val="nil"/>
          <w:left w:val="nil"/>
          <w:bottom w:val="nil"/>
          <w:right w:val="nil"/>
          <w:between w:val="nil"/>
        </w:pBdr>
        <w:spacing w:line="240" w:lineRule="auto"/>
        <w:ind w:left="0" w:right="-283" w:hanging="2"/>
        <w:jc w:val="both"/>
        <w:rPr>
          <w:rFonts w:ascii="Calibri" w:eastAsia="Calibri" w:hAnsi="Calibri" w:cs="Calibri"/>
          <w:color w:val="000000"/>
          <w:sz w:val="22"/>
          <w:szCs w:val="22"/>
        </w:rPr>
      </w:pPr>
      <w:r w:rsidRPr="000C3AE9">
        <w:rPr>
          <w:rFonts w:ascii="Calibri" w:eastAsia="Calibri" w:hAnsi="Calibri" w:cs="Calibri"/>
          <w:color w:val="000000"/>
          <w:sz w:val="22"/>
          <w:szCs w:val="22"/>
        </w:rPr>
        <w:t xml:space="preserve">Los interesados en participar de manera presencial, deberán entregar los sobres de las propuestas Técnicas y Económicas a más tardar el día </w:t>
      </w:r>
      <w:r w:rsidRPr="000C3AE9">
        <w:rPr>
          <w:rFonts w:ascii="Calibri" w:eastAsia="Calibri" w:hAnsi="Calibri" w:cs="Calibri"/>
          <w:b/>
          <w:color w:val="000000"/>
          <w:sz w:val="22"/>
          <w:szCs w:val="22"/>
        </w:rPr>
        <w:t xml:space="preserve"> </w:t>
      </w:r>
      <w:r w:rsidR="00802EEE">
        <w:rPr>
          <w:rFonts w:ascii="Calibri" w:eastAsia="Calibri" w:hAnsi="Calibri" w:cs="Calibri"/>
          <w:b/>
          <w:color w:val="000000"/>
          <w:sz w:val="22"/>
          <w:szCs w:val="22"/>
        </w:rPr>
        <w:t>28</w:t>
      </w:r>
      <w:r w:rsidRPr="000C3AE9">
        <w:rPr>
          <w:rFonts w:ascii="Calibri" w:eastAsia="Calibri" w:hAnsi="Calibri" w:cs="Calibri"/>
          <w:b/>
          <w:color w:val="000000"/>
          <w:sz w:val="22"/>
          <w:szCs w:val="22"/>
        </w:rPr>
        <w:t xml:space="preserve"> de </w:t>
      </w:r>
      <w:r w:rsidR="00802EEE">
        <w:rPr>
          <w:rFonts w:ascii="Calibri" w:eastAsia="Calibri" w:hAnsi="Calibri" w:cs="Calibri"/>
          <w:b/>
          <w:color w:val="000000"/>
          <w:sz w:val="22"/>
          <w:szCs w:val="22"/>
        </w:rPr>
        <w:t>febrero de</w:t>
      </w:r>
      <w:r w:rsidRPr="000C3AE9">
        <w:rPr>
          <w:rFonts w:ascii="Calibri" w:eastAsia="Calibri" w:hAnsi="Calibri" w:cs="Calibri"/>
          <w:b/>
          <w:color w:val="000000"/>
          <w:sz w:val="22"/>
          <w:szCs w:val="22"/>
        </w:rPr>
        <w:t xml:space="preserve"> 20</w:t>
      </w:r>
      <w:r w:rsidR="00802EEE">
        <w:rPr>
          <w:rFonts w:ascii="Calibri" w:eastAsia="Calibri" w:hAnsi="Calibri" w:cs="Calibri"/>
          <w:b/>
          <w:color w:val="000000"/>
          <w:sz w:val="22"/>
          <w:szCs w:val="22"/>
        </w:rPr>
        <w:t>22</w:t>
      </w:r>
      <w:r w:rsidRPr="000C3AE9">
        <w:rPr>
          <w:rFonts w:ascii="Calibri" w:eastAsia="Calibri" w:hAnsi="Calibri" w:cs="Calibri"/>
          <w:b/>
          <w:color w:val="000000"/>
          <w:sz w:val="22"/>
          <w:szCs w:val="22"/>
        </w:rPr>
        <w:t xml:space="preserve"> a las </w:t>
      </w:r>
      <w:r w:rsidR="00802EEE">
        <w:rPr>
          <w:rFonts w:ascii="Calibri" w:eastAsia="Calibri" w:hAnsi="Calibri" w:cs="Calibri"/>
          <w:b/>
          <w:color w:val="000000"/>
          <w:sz w:val="22"/>
          <w:szCs w:val="22"/>
        </w:rPr>
        <w:t>13:00</w:t>
      </w:r>
      <w:r w:rsidRPr="000C3AE9">
        <w:rPr>
          <w:rFonts w:ascii="Calibri" w:eastAsia="Calibri" w:hAnsi="Calibri" w:cs="Calibri"/>
          <w:b/>
          <w:color w:val="000000"/>
          <w:sz w:val="22"/>
          <w:szCs w:val="22"/>
        </w:rPr>
        <w:t xml:space="preserve"> horas</w:t>
      </w:r>
      <w:r w:rsidRPr="000C3AE9">
        <w:rPr>
          <w:rFonts w:ascii="Calibri" w:eastAsia="Calibri" w:hAnsi="Calibri" w:cs="Calibri"/>
          <w:color w:val="000000"/>
          <w:sz w:val="22"/>
          <w:szCs w:val="22"/>
        </w:rPr>
        <w:t>, en la Dirección de Adquisiciones y Suministros ubicada en la Carretera Guanajuato – Juventino Rosas Km. 9.</w:t>
      </w:r>
      <w:r w:rsidRPr="00802EEE">
        <w:rPr>
          <w:rFonts w:ascii="Calibri" w:eastAsia="Calibri" w:hAnsi="Calibri" w:cs="Calibri"/>
          <w:color w:val="000000"/>
          <w:sz w:val="22"/>
          <w:szCs w:val="22"/>
        </w:rPr>
        <w:t xml:space="preserve">5 Col. Yerbabuena C.P. 36250, </w:t>
      </w:r>
      <w:r w:rsidRPr="00802EEE">
        <w:rPr>
          <w:rFonts w:ascii="Calibri" w:eastAsia="Calibri" w:hAnsi="Calibri" w:cs="Calibri"/>
          <w:color w:val="000000"/>
          <w:sz w:val="22"/>
          <w:szCs w:val="22"/>
        </w:rPr>
        <w:lastRenderedPageBreak/>
        <w:t xml:space="preserve">Guanajuato, </w:t>
      </w:r>
      <w:proofErr w:type="spellStart"/>
      <w:r w:rsidRPr="00802EEE">
        <w:rPr>
          <w:rFonts w:ascii="Calibri" w:eastAsia="Calibri" w:hAnsi="Calibri" w:cs="Calibri"/>
          <w:color w:val="000000"/>
          <w:sz w:val="22"/>
          <w:szCs w:val="22"/>
        </w:rPr>
        <w:t>Gto</w:t>
      </w:r>
      <w:proofErr w:type="spellEnd"/>
      <w:r w:rsidRPr="00802EEE">
        <w:rPr>
          <w:rFonts w:ascii="Calibri" w:eastAsia="Calibri" w:hAnsi="Calibri" w:cs="Calibri"/>
          <w:color w:val="000000"/>
          <w:sz w:val="22"/>
          <w:szCs w:val="22"/>
        </w:rPr>
        <w:t xml:space="preserve">., siendo responsabilidad de los participantes registrar el </w:t>
      </w:r>
      <w:r w:rsidRPr="00802EEE">
        <w:rPr>
          <w:rFonts w:ascii="Calibri" w:eastAsia="Calibri" w:hAnsi="Calibri" w:cs="Calibri"/>
          <w:b/>
          <w:color w:val="000000"/>
          <w:sz w:val="22"/>
          <w:szCs w:val="22"/>
        </w:rPr>
        <w:t>ANEXO R</w:t>
      </w:r>
      <w:r w:rsidRPr="00802EEE">
        <w:rPr>
          <w:rFonts w:ascii="Calibri" w:eastAsia="Calibri" w:hAnsi="Calibri" w:cs="Calibri"/>
          <w:color w:val="000000"/>
          <w:sz w:val="22"/>
          <w:szCs w:val="22"/>
        </w:rPr>
        <w:t xml:space="preserve"> en</w:t>
      </w:r>
      <w:r w:rsidRPr="000C3AE9">
        <w:rPr>
          <w:rFonts w:ascii="Calibri" w:eastAsia="Calibri" w:hAnsi="Calibri" w:cs="Calibri"/>
          <w:color w:val="000000"/>
          <w:sz w:val="22"/>
          <w:szCs w:val="22"/>
        </w:rPr>
        <w:t xml:space="preserve"> el reloj </w:t>
      </w:r>
      <w:proofErr w:type="spellStart"/>
      <w:r w:rsidRPr="000C3AE9">
        <w:rPr>
          <w:rFonts w:ascii="Calibri" w:eastAsia="Calibri" w:hAnsi="Calibri" w:cs="Calibri"/>
          <w:color w:val="000000"/>
          <w:sz w:val="22"/>
          <w:szCs w:val="22"/>
        </w:rPr>
        <w:t>checador</w:t>
      </w:r>
      <w:proofErr w:type="spellEnd"/>
      <w:r w:rsidRPr="000C3AE9">
        <w:rPr>
          <w:rFonts w:ascii="Calibri" w:eastAsia="Calibri" w:hAnsi="Calibri" w:cs="Calibri"/>
          <w:color w:val="000000"/>
          <w:sz w:val="22"/>
          <w:szCs w:val="22"/>
        </w:rPr>
        <w:t>, que deberá anexar en la parte exterior del sobre de la propuesta técnica presentada.</w:t>
      </w:r>
    </w:p>
    <w:p w:rsidR="00C8741A" w:rsidRPr="000C3AE9" w:rsidRDefault="00C8741A">
      <w:pPr>
        <w:pBdr>
          <w:top w:val="nil"/>
          <w:left w:val="nil"/>
          <w:bottom w:val="nil"/>
          <w:right w:val="nil"/>
          <w:between w:val="nil"/>
        </w:pBdr>
        <w:spacing w:line="240" w:lineRule="auto"/>
        <w:ind w:left="0" w:right="-283" w:hanging="2"/>
        <w:jc w:val="both"/>
        <w:rPr>
          <w:rFonts w:ascii="Calibri" w:eastAsia="Calibri" w:hAnsi="Calibri" w:cs="Calibri"/>
          <w:color w:val="000000"/>
          <w:sz w:val="22"/>
          <w:szCs w:val="22"/>
        </w:rPr>
      </w:pPr>
    </w:p>
    <w:p w:rsidR="00C8741A" w:rsidRPr="000C3AE9" w:rsidRDefault="005D326C" w:rsidP="000C3AE9">
      <w:pPr>
        <w:numPr>
          <w:ilvl w:val="0"/>
          <w:numId w:val="3"/>
        </w:numPr>
        <w:ind w:left="0" w:right="-376" w:hanging="2"/>
        <w:jc w:val="both"/>
        <w:rPr>
          <w:rFonts w:ascii="Calibri" w:eastAsia="Calibri" w:hAnsi="Calibri" w:cs="Calibri"/>
          <w:b/>
          <w:sz w:val="22"/>
          <w:szCs w:val="22"/>
        </w:rPr>
      </w:pPr>
      <w:r w:rsidRPr="000C3AE9">
        <w:rPr>
          <w:rFonts w:ascii="Calibri" w:eastAsia="Calibri" w:hAnsi="Calibri" w:cs="Calibri"/>
          <w:b/>
          <w:sz w:val="22"/>
          <w:szCs w:val="22"/>
        </w:rPr>
        <w:t>NOTIFICACIÓN DEL RESULTADO DEL PROCESO DE CONTRATACIÓN</w:t>
      </w:r>
    </w:p>
    <w:p w:rsidR="00C8741A" w:rsidRPr="000C3AE9" w:rsidRDefault="00C8741A">
      <w:pPr>
        <w:pBdr>
          <w:top w:val="nil"/>
          <w:left w:val="nil"/>
          <w:bottom w:val="nil"/>
          <w:right w:val="nil"/>
          <w:between w:val="nil"/>
        </w:pBdr>
        <w:spacing w:line="240" w:lineRule="auto"/>
        <w:ind w:left="0" w:hanging="2"/>
        <w:rPr>
          <w:rFonts w:ascii="Calibri" w:eastAsia="Calibri" w:hAnsi="Calibri" w:cs="Calibri"/>
          <w:color w:val="000000"/>
          <w:sz w:val="22"/>
          <w:szCs w:val="22"/>
        </w:rPr>
      </w:pPr>
    </w:p>
    <w:p w:rsidR="00C8741A" w:rsidRPr="000C3AE9" w:rsidRDefault="005D326C">
      <w:pPr>
        <w:pBdr>
          <w:top w:val="nil"/>
          <w:left w:val="nil"/>
          <w:bottom w:val="nil"/>
          <w:right w:val="nil"/>
          <w:between w:val="nil"/>
        </w:pBdr>
        <w:spacing w:line="240" w:lineRule="auto"/>
        <w:ind w:left="0" w:right="-283" w:hanging="2"/>
        <w:jc w:val="both"/>
        <w:rPr>
          <w:rFonts w:ascii="Calibri" w:eastAsia="Calibri" w:hAnsi="Calibri" w:cs="Calibri"/>
          <w:color w:val="000000"/>
          <w:sz w:val="22"/>
          <w:szCs w:val="22"/>
        </w:rPr>
      </w:pPr>
      <w:r w:rsidRPr="000C3AE9">
        <w:rPr>
          <w:rFonts w:ascii="Calibri" w:eastAsia="Calibri" w:hAnsi="Calibri" w:cs="Calibri"/>
          <w:color w:val="000000"/>
          <w:sz w:val="22"/>
          <w:szCs w:val="22"/>
        </w:rPr>
        <w:t xml:space="preserve">Se llevará a cabo una vez que la Dirección cuente con los elementos técnicos y económicos necesarios para poder determinar el resultado del presente proceso de contratación. </w:t>
      </w:r>
    </w:p>
    <w:p w:rsidR="00C8741A" w:rsidRPr="000C3AE9" w:rsidRDefault="005D326C">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2"/>
          <w:szCs w:val="22"/>
        </w:rPr>
      </w:pPr>
      <w:r w:rsidRPr="000C3AE9">
        <w:rPr>
          <w:rFonts w:ascii="Calibri" w:eastAsia="Calibri" w:hAnsi="Calibri" w:cs="Calibri"/>
          <w:color w:val="000000"/>
          <w:sz w:val="22"/>
          <w:szCs w:val="22"/>
        </w:rPr>
        <w:tab/>
      </w:r>
    </w:p>
    <w:p w:rsidR="00C8741A" w:rsidRPr="000C3AE9" w:rsidRDefault="005D326C">
      <w:pPr>
        <w:pBdr>
          <w:top w:val="nil"/>
          <w:left w:val="nil"/>
          <w:bottom w:val="nil"/>
          <w:right w:val="nil"/>
          <w:between w:val="nil"/>
        </w:pBdr>
        <w:spacing w:line="240" w:lineRule="auto"/>
        <w:ind w:left="0" w:right="-283" w:hanging="2"/>
        <w:jc w:val="both"/>
        <w:rPr>
          <w:rFonts w:ascii="Calibri" w:eastAsia="Calibri" w:hAnsi="Calibri" w:cs="Calibri"/>
          <w:color w:val="000000"/>
          <w:sz w:val="22"/>
          <w:szCs w:val="22"/>
        </w:rPr>
      </w:pPr>
      <w:r w:rsidRPr="000C3AE9">
        <w:rPr>
          <w:rFonts w:ascii="Calibri" w:eastAsia="Calibri" w:hAnsi="Calibri" w:cs="Calibri"/>
          <w:color w:val="000000"/>
          <w:sz w:val="22"/>
          <w:szCs w:val="22"/>
        </w:rPr>
        <w:t xml:space="preserve">La notificación se hará a través de la publicación del resultado del proceso de contratación, en las páginas electrónicas </w:t>
      </w:r>
      <w:hyperlink r:id="rId17">
        <w:r w:rsidRPr="000C3AE9">
          <w:rPr>
            <w:rFonts w:ascii="Calibri" w:eastAsia="Calibri" w:hAnsi="Calibri" w:cs="Calibri"/>
            <w:color w:val="1155CC"/>
            <w:sz w:val="22"/>
            <w:szCs w:val="22"/>
            <w:highlight w:val="white"/>
            <w:u w:val="single"/>
          </w:rPr>
          <w:t>http://transparencia.guanajuato.gob.mx/transparencia/informacion_publica_licitaciones.php</w:t>
        </w:r>
      </w:hyperlink>
      <w:r w:rsidRPr="000C3AE9">
        <w:rPr>
          <w:rFonts w:ascii="Calibri" w:eastAsia="Calibri" w:hAnsi="Calibri" w:cs="Calibri"/>
          <w:sz w:val="22"/>
          <w:szCs w:val="22"/>
          <w:highlight w:val="white"/>
        </w:rPr>
        <w:t xml:space="preserve">  y  </w:t>
      </w:r>
      <w:hyperlink r:id="rId18">
        <w:r w:rsidRPr="000C3AE9">
          <w:rPr>
            <w:rFonts w:ascii="Calibri" w:eastAsia="Calibri" w:hAnsi="Calibri" w:cs="Calibri"/>
            <w:color w:val="1155CC"/>
            <w:sz w:val="22"/>
            <w:szCs w:val="22"/>
            <w:highlight w:val="white"/>
            <w:u w:val="single"/>
          </w:rPr>
          <w:t>https://pseig.guanajuato.gob.mx:9100/irj/portal</w:t>
        </w:r>
      </w:hyperlink>
    </w:p>
    <w:p w:rsidR="00C8741A" w:rsidRPr="000C3AE9" w:rsidRDefault="00C8741A">
      <w:pPr>
        <w:pBdr>
          <w:top w:val="nil"/>
          <w:left w:val="nil"/>
          <w:bottom w:val="nil"/>
          <w:right w:val="nil"/>
          <w:between w:val="nil"/>
        </w:pBdr>
        <w:spacing w:line="240" w:lineRule="auto"/>
        <w:ind w:left="0" w:right="-283" w:hanging="2"/>
        <w:jc w:val="both"/>
        <w:rPr>
          <w:rFonts w:ascii="Calibri" w:eastAsia="Calibri" w:hAnsi="Calibri" w:cs="Calibri"/>
          <w:color w:val="000000"/>
          <w:sz w:val="22"/>
          <w:szCs w:val="22"/>
        </w:rPr>
      </w:pPr>
    </w:p>
    <w:p w:rsidR="00C8741A" w:rsidRPr="000C3AE9" w:rsidRDefault="005D326C" w:rsidP="000C3AE9">
      <w:pPr>
        <w:numPr>
          <w:ilvl w:val="0"/>
          <w:numId w:val="3"/>
        </w:numPr>
        <w:ind w:left="0" w:right="-376" w:hanging="2"/>
        <w:jc w:val="both"/>
        <w:rPr>
          <w:rFonts w:ascii="Calibri" w:eastAsia="Calibri" w:hAnsi="Calibri" w:cs="Calibri"/>
          <w:b/>
          <w:sz w:val="22"/>
          <w:szCs w:val="22"/>
        </w:rPr>
      </w:pPr>
      <w:r w:rsidRPr="000C3AE9">
        <w:rPr>
          <w:rFonts w:ascii="Calibri" w:eastAsia="Calibri" w:hAnsi="Calibri" w:cs="Calibri"/>
          <w:b/>
          <w:sz w:val="22"/>
          <w:szCs w:val="22"/>
        </w:rPr>
        <w:t>FIRMA DEL PEDIDO O CONTRATO</w:t>
      </w:r>
    </w:p>
    <w:p w:rsidR="00C8741A" w:rsidRPr="000C3AE9" w:rsidRDefault="00C8741A">
      <w:pPr>
        <w:ind w:left="0" w:hanging="2"/>
        <w:jc w:val="both"/>
        <w:rPr>
          <w:rFonts w:ascii="Calibri" w:eastAsia="Calibri" w:hAnsi="Calibri" w:cs="Calibri"/>
          <w:sz w:val="22"/>
          <w:szCs w:val="22"/>
          <w:highlight w:val="red"/>
        </w:rPr>
      </w:pPr>
    </w:p>
    <w:p w:rsidR="00C8741A" w:rsidRPr="000C3AE9" w:rsidRDefault="005D326C">
      <w:pPr>
        <w:ind w:left="0" w:hanging="2"/>
        <w:jc w:val="both"/>
        <w:rPr>
          <w:rFonts w:ascii="Calibri" w:eastAsia="Calibri" w:hAnsi="Calibri" w:cs="Calibri"/>
          <w:color w:val="000000"/>
          <w:sz w:val="22"/>
          <w:szCs w:val="22"/>
          <w:highlight w:val="yellow"/>
        </w:rPr>
      </w:pPr>
      <w:r w:rsidRPr="000C3AE9">
        <w:rPr>
          <w:rFonts w:ascii="Calibri" w:eastAsia="Calibri" w:hAnsi="Calibri" w:cs="Calibri"/>
          <w:color w:val="000000"/>
          <w:sz w:val="22"/>
          <w:szCs w:val="22"/>
        </w:rPr>
        <w:t xml:space="preserve">El </w:t>
      </w:r>
      <w:r w:rsidRPr="000C3AE9">
        <w:rPr>
          <w:rFonts w:ascii="Calibri" w:eastAsia="Calibri" w:hAnsi="Calibri" w:cs="Calibri"/>
          <w:sz w:val="22"/>
          <w:szCs w:val="22"/>
        </w:rPr>
        <w:t>r</w:t>
      </w:r>
      <w:r w:rsidRPr="000C3AE9">
        <w:rPr>
          <w:rFonts w:ascii="Calibri" w:eastAsia="Calibri" w:hAnsi="Calibri" w:cs="Calibri"/>
          <w:color w:val="000000"/>
          <w:sz w:val="22"/>
          <w:szCs w:val="22"/>
        </w:rPr>
        <w:t xml:space="preserve">epresentante o apoderado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w:t>
      </w:r>
      <w:proofErr w:type="spellStart"/>
      <w:r w:rsidRPr="000C3AE9">
        <w:rPr>
          <w:rFonts w:ascii="Calibri" w:eastAsia="Calibri" w:hAnsi="Calibri" w:cs="Calibri"/>
          <w:color w:val="000000"/>
          <w:sz w:val="22"/>
          <w:szCs w:val="22"/>
        </w:rPr>
        <w:t>e·compras</w:t>
      </w:r>
      <w:proofErr w:type="spellEnd"/>
      <w:r w:rsidRPr="000C3AE9">
        <w:rPr>
          <w:rFonts w:ascii="Calibri" w:eastAsia="Calibri" w:hAnsi="Calibri" w:cs="Calibri"/>
          <w:color w:val="000000"/>
          <w:sz w:val="22"/>
          <w:szCs w:val="22"/>
        </w:rPr>
        <w:t>.</w:t>
      </w:r>
    </w:p>
    <w:p w:rsidR="00C8741A" w:rsidRPr="000C3AE9" w:rsidRDefault="00C8741A">
      <w:pPr>
        <w:ind w:left="0" w:hanging="2"/>
        <w:jc w:val="both"/>
        <w:rPr>
          <w:rFonts w:ascii="Calibri" w:eastAsia="Calibri" w:hAnsi="Calibri" w:cs="Calibri"/>
          <w:sz w:val="22"/>
          <w:szCs w:val="22"/>
          <w:highlight w:val="red"/>
        </w:rPr>
      </w:pPr>
    </w:p>
    <w:p w:rsidR="00C8741A" w:rsidRPr="000C3AE9" w:rsidRDefault="005D326C">
      <w:pPr>
        <w:ind w:left="0" w:hanging="2"/>
        <w:jc w:val="both"/>
        <w:rPr>
          <w:rFonts w:ascii="Calibri" w:eastAsia="Calibri" w:hAnsi="Calibri" w:cs="Calibri"/>
          <w:color w:val="000000"/>
          <w:sz w:val="22"/>
          <w:szCs w:val="22"/>
        </w:rPr>
      </w:pPr>
      <w:r w:rsidRPr="000C3AE9">
        <w:rPr>
          <w:rFonts w:ascii="Calibri" w:eastAsia="Calibri" w:hAnsi="Calibri" w:cs="Calibri"/>
          <w:color w:val="000000"/>
          <w:sz w:val="22"/>
          <w:szCs w:val="22"/>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C8741A" w:rsidRPr="000C3AE9" w:rsidRDefault="00C8741A">
      <w:pPr>
        <w:pBdr>
          <w:top w:val="nil"/>
          <w:left w:val="nil"/>
          <w:bottom w:val="nil"/>
          <w:right w:val="nil"/>
          <w:between w:val="nil"/>
        </w:pBdr>
        <w:spacing w:line="240" w:lineRule="auto"/>
        <w:ind w:left="0" w:right="-283" w:hanging="2"/>
        <w:jc w:val="both"/>
        <w:rPr>
          <w:rFonts w:ascii="Calibri" w:eastAsia="Calibri" w:hAnsi="Calibri" w:cs="Calibri"/>
          <w:color w:val="000000"/>
          <w:sz w:val="22"/>
          <w:szCs w:val="22"/>
        </w:rPr>
      </w:pPr>
    </w:p>
    <w:p w:rsidR="00C8741A" w:rsidRPr="000C3AE9" w:rsidRDefault="005D326C" w:rsidP="000C3AE9">
      <w:pPr>
        <w:numPr>
          <w:ilvl w:val="0"/>
          <w:numId w:val="3"/>
        </w:numPr>
        <w:ind w:left="0" w:right="-376" w:hanging="2"/>
        <w:jc w:val="both"/>
        <w:rPr>
          <w:rFonts w:ascii="Calibri" w:eastAsia="Calibri" w:hAnsi="Calibri" w:cs="Calibri"/>
          <w:b/>
          <w:sz w:val="22"/>
          <w:szCs w:val="22"/>
        </w:rPr>
      </w:pPr>
      <w:r w:rsidRPr="000C3AE9">
        <w:rPr>
          <w:rFonts w:ascii="Calibri" w:eastAsia="Calibri" w:hAnsi="Calibri" w:cs="Calibri"/>
          <w:b/>
          <w:sz w:val="22"/>
          <w:szCs w:val="22"/>
        </w:rPr>
        <w:t>LUGAR Y TIEMPO DE ENTREGA</w:t>
      </w:r>
    </w:p>
    <w:p w:rsidR="00C8741A" w:rsidRPr="000C3AE9" w:rsidRDefault="00C8741A">
      <w:pPr>
        <w:pBdr>
          <w:top w:val="nil"/>
          <w:left w:val="nil"/>
          <w:bottom w:val="nil"/>
          <w:right w:val="nil"/>
          <w:between w:val="nil"/>
        </w:pBdr>
        <w:spacing w:line="240" w:lineRule="auto"/>
        <w:ind w:left="0" w:right="-283" w:hanging="2"/>
        <w:jc w:val="both"/>
        <w:rPr>
          <w:rFonts w:ascii="Calibri" w:eastAsia="Calibri" w:hAnsi="Calibri" w:cs="Calibri"/>
          <w:color w:val="000000"/>
          <w:sz w:val="22"/>
          <w:szCs w:val="22"/>
        </w:rPr>
      </w:pPr>
    </w:p>
    <w:p w:rsidR="00802EEE" w:rsidRPr="00802EEE" w:rsidRDefault="00802EEE" w:rsidP="00802EEE">
      <w:pPr>
        <w:ind w:left="0" w:right="-376" w:hanging="2"/>
        <w:jc w:val="both"/>
        <w:rPr>
          <w:rFonts w:ascii="Calibri" w:eastAsia="Calibri" w:hAnsi="Calibri" w:cs="Calibri"/>
          <w:color w:val="000000"/>
          <w:sz w:val="22"/>
          <w:szCs w:val="22"/>
        </w:rPr>
      </w:pPr>
      <w:r w:rsidRPr="00802EEE">
        <w:rPr>
          <w:rFonts w:ascii="Calibri" w:eastAsia="Calibri" w:hAnsi="Calibri" w:cs="Calibri"/>
          <w:color w:val="000000"/>
          <w:sz w:val="22"/>
          <w:szCs w:val="22"/>
        </w:rPr>
        <w:t xml:space="preserve">Los bienes deberán ser entregados en condiciones Libre a Bordo en Piso a más tardar el </w:t>
      </w:r>
      <w:r w:rsidR="00146FA5" w:rsidRPr="00146FA5">
        <w:rPr>
          <w:rFonts w:ascii="Calibri" w:eastAsia="Calibri" w:hAnsi="Calibri" w:cs="Calibri"/>
          <w:b/>
          <w:color w:val="000000"/>
          <w:sz w:val="22"/>
          <w:szCs w:val="22"/>
        </w:rPr>
        <w:t>20</w:t>
      </w:r>
      <w:r w:rsidRPr="00146FA5">
        <w:rPr>
          <w:rFonts w:ascii="Calibri" w:eastAsia="Calibri" w:hAnsi="Calibri" w:cs="Calibri"/>
          <w:b/>
          <w:color w:val="000000"/>
          <w:sz w:val="22"/>
          <w:szCs w:val="22"/>
        </w:rPr>
        <w:t xml:space="preserve"> de </w:t>
      </w:r>
      <w:r w:rsidR="00146FA5" w:rsidRPr="00146FA5">
        <w:rPr>
          <w:rFonts w:ascii="Calibri" w:eastAsia="Calibri" w:hAnsi="Calibri" w:cs="Calibri"/>
          <w:b/>
          <w:color w:val="000000"/>
          <w:sz w:val="22"/>
          <w:szCs w:val="22"/>
        </w:rPr>
        <w:t>mayo</w:t>
      </w:r>
      <w:r w:rsidRPr="00146FA5">
        <w:rPr>
          <w:rFonts w:ascii="Calibri" w:eastAsia="Calibri" w:hAnsi="Calibri" w:cs="Calibri"/>
          <w:b/>
          <w:color w:val="000000"/>
          <w:sz w:val="22"/>
          <w:szCs w:val="22"/>
        </w:rPr>
        <w:t xml:space="preserve"> de 2022</w:t>
      </w:r>
      <w:r w:rsidRPr="00802EEE">
        <w:rPr>
          <w:rFonts w:ascii="Calibri" w:eastAsia="Calibri" w:hAnsi="Calibri" w:cs="Calibri"/>
          <w:color w:val="000000"/>
          <w:sz w:val="22"/>
          <w:szCs w:val="22"/>
        </w:rPr>
        <w:t>, en los lugares señalados en el Anexo I-A, según participe.</w:t>
      </w:r>
    </w:p>
    <w:p w:rsidR="00802EEE" w:rsidRPr="00802EEE" w:rsidRDefault="00802EEE" w:rsidP="00802EEE">
      <w:pPr>
        <w:ind w:left="0" w:right="-376" w:hanging="2"/>
        <w:jc w:val="both"/>
        <w:rPr>
          <w:rFonts w:ascii="Calibri" w:eastAsia="Calibri" w:hAnsi="Calibri" w:cs="Calibri"/>
          <w:color w:val="000000"/>
          <w:sz w:val="22"/>
          <w:szCs w:val="22"/>
        </w:rPr>
      </w:pPr>
    </w:p>
    <w:p w:rsidR="00C8741A" w:rsidRDefault="00802EEE" w:rsidP="00802EEE">
      <w:pPr>
        <w:ind w:left="0" w:right="-376" w:hanging="2"/>
        <w:jc w:val="both"/>
        <w:rPr>
          <w:rFonts w:ascii="Calibri" w:eastAsia="Calibri" w:hAnsi="Calibri" w:cs="Calibri"/>
          <w:color w:val="000000"/>
          <w:sz w:val="22"/>
          <w:szCs w:val="22"/>
        </w:rPr>
      </w:pPr>
      <w:r w:rsidRPr="00802EEE">
        <w:rPr>
          <w:rFonts w:ascii="Calibri" w:eastAsia="Calibri" w:hAnsi="Calibri" w:cs="Calibri"/>
          <w:color w:val="000000"/>
          <w:sz w:val="22"/>
          <w:szCs w:val="22"/>
        </w:rPr>
        <w:t>Lo anterior dejando sin efecto las fechas y lugares de entrega señaladas en el anexo I.</w:t>
      </w:r>
    </w:p>
    <w:p w:rsidR="00802EEE" w:rsidRPr="000C3AE9" w:rsidRDefault="00802EEE" w:rsidP="00802EEE">
      <w:pPr>
        <w:ind w:left="0" w:right="-376" w:hanging="2"/>
        <w:jc w:val="both"/>
        <w:rPr>
          <w:rFonts w:ascii="Calibri" w:eastAsia="Calibri" w:hAnsi="Calibri" w:cs="Calibri"/>
          <w:sz w:val="22"/>
          <w:szCs w:val="22"/>
        </w:rPr>
      </w:pPr>
    </w:p>
    <w:p w:rsidR="00C8741A" w:rsidRPr="000C3AE9" w:rsidRDefault="000C3AE9" w:rsidP="000C3AE9">
      <w:pPr>
        <w:numPr>
          <w:ilvl w:val="0"/>
          <w:numId w:val="3"/>
        </w:numPr>
        <w:ind w:left="0" w:right="-376" w:hanging="2"/>
        <w:jc w:val="both"/>
        <w:rPr>
          <w:rFonts w:ascii="Calibri" w:eastAsia="Calibri" w:hAnsi="Calibri" w:cs="Calibri"/>
          <w:b/>
          <w:sz w:val="22"/>
          <w:szCs w:val="22"/>
        </w:rPr>
      </w:pPr>
      <w:r w:rsidRPr="000C3AE9">
        <w:rPr>
          <w:rFonts w:ascii="Calibri" w:eastAsia="Calibri" w:hAnsi="Calibri" w:cs="Calibri"/>
          <w:b/>
          <w:sz w:val="22"/>
          <w:szCs w:val="22"/>
        </w:rPr>
        <w:t>TRANSPORTE</w:t>
      </w:r>
    </w:p>
    <w:p w:rsidR="00C8741A" w:rsidRPr="000C3AE9" w:rsidRDefault="00C8741A">
      <w:pPr>
        <w:ind w:left="0" w:right="-376" w:hanging="2"/>
        <w:jc w:val="both"/>
        <w:rPr>
          <w:rFonts w:ascii="Calibri" w:eastAsia="Calibri" w:hAnsi="Calibri" w:cs="Calibri"/>
          <w:sz w:val="22"/>
          <w:szCs w:val="22"/>
        </w:rPr>
      </w:pPr>
    </w:p>
    <w:p w:rsidR="00C8741A" w:rsidRPr="000C3AE9" w:rsidRDefault="005D326C">
      <w:pPr>
        <w:ind w:left="0" w:right="-376" w:hanging="2"/>
        <w:jc w:val="both"/>
        <w:rPr>
          <w:rFonts w:ascii="Calibri" w:eastAsia="Calibri" w:hAnsi="Calibri" w:cs="Calibri"/>
          <w:sz w:val="22"/>
          <w:szCs w:val="22"/>
        </w:rPr>
      </w:pPr>
      <w:r w:rsidRPr="000C3AE9">
        <w:rPr>
          <w:rFonts w:ascii="Calibri" w:eastAsia="Calibri" w:hAnsi="Calibri" w:cs="Calibri"/>
          <w:sz w:val="22"/>
          <w:szCs w:val="22"/>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802EEE" w:rsidRPr="000C3AE9" w:rsidRDefault="00802EEE">
      <w:pPr>
        <w:ind w:left="0" w:right="-376" w:hanging="2"/>
        <w:jc w:val="both"/>
        <w:rPr>
          <w:rFonts w:ascii="Calibri" w:eastAsia="Calibri" w:hAnsi="Calibri" w:cs="Calibri"/>
          <w:sz w:val="22"/>
          <w:szCs w:val="22"/>
        </w:rPr>
      </w:pPr>
    </w:p>
    <w:p w:rsidR="00C8741A" w:rsidRPr="000C3AE9" w:rsidRDefault="005D326C">
      <w:pPr>
        <w:shd w:val="clear" w:color="auto" w:fill="0000FF"/>
        <w:ind w:left="0" w:right="-376" w:hanging="2"/>
        <w:jc w:val="center"/>
        <w:rPr>
          <w:rFonts w:ascii="Calibri" w:eastAsia="Calibri" w:hAnsi="Calibri" w:cs="Calibri"/>
          <w:sz w:val="22"/>
          <w:szCs w:val="22"/>
        </w:rPr>
      </w:pPr>
      <w:r w:rsidRPr="000C3AE9">
        <w:rPr>
          <w:rFonts w:ascii="Calibri" w:eastAsia="Calibri" w:hAnsi="Calibri" w:cs="Calibri"/>
          <w:b/>
          <w:sz w:val="22"/>
          <w:szCs w:val="22"/>
        </w:rPr>
        <w:t>II. PRESENTACIÓN DE OFERTAS</w:t>
      </w:r>
    </w:p>
    <w:p w:rsidR="00C8741A" w:rsidRPr="000C3AE9" w:rsidRDefault="00C8741A">
      <w:pPr>
        <w:ind w:left="0" w:right="-376" w:hanging="2"/>
        <w:jc w:val="both"/>
        <w:rPr>
          <w:rFonts w:ascii="Calibri" w:eastAsia="Calibri" w:hAnsi="Calibri" w:cs="Calibri"/>
          <w:sz w:val="22"/>
          <w:szCs w:val="22"/>
        </w:rPr>
      </w:pPr>
    </w:p>
    <w:p w:rsidR="00C8741A" w:rsidRPr="000C3AE9" w:rsidRDefault="005D326C">
      <w:pPr>
        <w:ind w:left="0" w:right="-376" w:hanging="2"/>
        <w:jc w:val="both"/>
        <w:rPr>
          <w:rFonts w:ascii="Calibri" w:eastAsia="Calibri" w:hAnsi="Calibri" w:cs="Calibri"/>
          <w:sz w:val="22"/>
          <w:szCs w:val="22"/>
        </w:rPr>
      </w:pPr>
      <w:r w:rsidRPr="000C3AE9">
        <w:rPr>
          <w:rFonts w:ascii="Calibri" w:eastAsia="Calibri" w:hAnsi="Calibri" w:cs="Calibri"/>
          <w:b/>
          <w:sz w:val="22"/>
          <w:szCs w:val="22"/>
        </w:rPr>
        <w:t xml:space="preserve">La presentación de sus ofertas podrá ser por medio </w:t>
      </w:r>
      <w:r w:rsidRPr="000C3AE9">
        <w:rPr>
          <w:rFonts w:ascii="Calibri" w:eastAsia="Calibri" w:hAnsi="Calibri" w:cs="Calibri"/>
          <w:b/>
          <w:sz w:val="22"/>
          <w:szCs w:val="22"/>
          <w:u w:val="single"/>
        </w:rPr>
        <w:t>electrónico o de manera presencial</w:t>
      </w:r>
      <w:r w:rsidRPr="000C3AE9">
        <w:rPr>
          <w:rFonts w:ascii="Calibri" w:eastAsia="Calibri" w:hAnsi="Calibri" w:cs="Calibri"/>
          <w:b/>
          <w:sz w:val="22"/>
          <w:szCs w:val="22"/>
        </w:rPr>
        <w:t>, de conformidad a lo siguiente:</w:t>
      </w:r>
    </w:p>
    <w:p w:rsidR="003130BE" w:rsidRDefault="003130BE">
      <w:pPr>
        <w:ind w:left="0" w:right="-376" w:hanging="2"/>
        <w:jc w:val="both"/>
        <w:rPr>
          <w:rFonts w:ascii="Calibri" w:eastAsia="Calibri" w:hAnsi="Calibri" w:cs="Calibri"/>
          <w:sz w:val="22"/>
          <w:szCs w:val="22"/>
        </w:rPr>
      </w:pPr>
    </w:p>
    <w:p w:rsidR="00146FA5" w:rsidRDefault="00146FA5">
      <w:pPr>
        <w:ind w:left="0" w:right="-376" w:hanging="2"/>
        <w:jc w:val="both"/>
        <w:rPr>
          <w:rFonts w:ascii="Calibri" w:eastAsia="Calibri" w:hAnsi="Calibri" w:cs="Calibri"/>
          <w:sz w:val="22"/>
          <w:szCs w:val="22"/>
        </w:rPr>
      </w:pPr>
    </w:p>
    <w:p w:rsidR="00146FA5" w:rsidRPr="000C3AE9" w:rsidRDefault="00146FA5">
      <w:pPr>
        <w:ind w:left="0" w:right="-376" w:hanging="2"/>
        <w:jc w:val="both"/>
        <w:rPr>
          <w:rFonts w:ascii="Calibri" w:eastAsia="Calibri" w:hAnsi="Calibri" w:cs="Calibri"/>
          <w:sz w:val="22"/>
          <w:szCs w:val="22"/>
        </w:rPr>
      </w:pPr>
    </w:p>
    <w:p w:rsidR="00C8741A" w:rsidRPr="000C3AE9" w:rsidRDefault="005D326C">
      <w:pPr>
        <w:numPr>
          <w:ilvl w:val="0"/>
          <w:numId w:val="4"/>
        </w:numPr>
        <w:ind w:left="0" w:right="-376" w:hanging="2"/>
        <w:jc w:val="both"/>
        <w:rPr>
          <w:rFonts w:ascii="Calibri" w:eastAsia="Calibri" w:hAnsi="Calibri" w:cs="Calibri"/>
          <w:sz w:val="22"/>
          <w:szCs w:val="22"/>
          <w:u w:val="single"/>
        </w:rPr>
      </w:pPr>
      <w:r w:rsidRPr="000C3AE9">
        <w:rPr>
          <w:rFonts w:ascii="Calibri" w:eastAsia="Calibri" w:hAnsi="Calibri" w:cs="Calibri"/>
          <w:b/>
          <w:sz w:val="22"/>
          <w:szCs w:val="22"/>
          <w:u w:val="single"/>
        </w:rPr>
        <w:lastRenderedPageBreak/>
        <w:t>PRESENTACIÓN DE OFERTA DE MANERA ELECTRÓNICA</w:t>
      </w:r>
    </w:p>
    <w:p w:rsidR="00C8741A" w:rsidRPr="000C3AE9" w:rsidRDefault="00C8741A">
      <w:pPr>
        <w:ind w:left="0" w:right="-376" w:hanging="2"/>
        <w:jc w:val="both"/>
        <w:rPr>
          <w:rFonts w:ascii="Calibri" w:eastAsia="Calibri" w:hAnsi="Calibri" w:cs="Calibri"/>
          <w:sz w:val="22"/>
          <w:szCs w:val="22"/>
        </w:rPr>
      </w:pPr>
    </w:p>
    <w:p w:rsidR="00C8741A" w:rsidRPr="000C3AE9" w:rsidRDefault="005D326C">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2"/>
          <w:szCs w:val="22"/>
        </w:rPr>
      </w:pPr>
      <w:bookmarkStart w:id="0" w:name="_heading=h.gjdgxs" w:colFirst="0" w:colLast="0"/>
      <w:bookmarkEnd w:id="0"/>
      <w:r w:rsidRPr="000C3AE9">
        <w:rPr>
          <w:rFonts w:ascii="Calibri" w:eastAsia="Calibri" w:hAnsi="Calibri" w:cs="Calibri"/>
          <w:color w:val="000000"/>
          <w:sz w:val="22"/>
          <w:szCs w:val="22"/>
        </w:rPr>
        <w:t xml:space="preserve">Podrán presentar su oferta de manera electrónica a través del portal </w:t>
      </w:r>
      <w:proofErr w:type="spellStart"/>
      <w:r w:rsidRPr="000C3AE9">
        <w:rPr>
          <w:rFonts w:ascii="Calibri" w:eastAsia="Calibri" w:hAnsi="Calibri" w:cs="Calibri"/>
          <w:b/>
          <w:color w:val="000000"/>
          <w:sz w:val="22"/>
          <w:szCs w:val="22"/>
        </w:rPr>
        <w:t>e·compras</w:t>
      </w:r>
      <w:proofErr w:type="spellEnd"/>
      <w:r w:rsidRPr="000C3AE9">
        <w:rPr>
          <w:rFonts w:ascii="Calibri" w:eastAsia="Calibri" w:hAnsi="Calibri" w:cs="Calibri"/>
          <w:b/>
          <w:color w:val="000000"/>
          <w:sz w:val="22"/>
          <w:szCs w:val="22"/>
        </w:rPr>
        <w:t xml:space="preserve"> en la página </w:t>
      </w:r>
      <w:hyperlink r:id="rId19">
        <w:r w:rsidRPr="000C3AE9">
          <w:rPr>
            <w:rFonts w:ascii="Calibri" w:eastAsia="Calibri" w:hAnsi="Calibri" w:cs="Calibri"/>
            <w:b/>
            <w:color w:val="0000FF"/>
            <w:sz w:val="22"/>
            <w:szCs w:val="22"/>
            <w:u w:val="single"/>
          </w:rPr>
          <w:t>https://pseig.guanajuato.gob.mx:9100/irj/portal</w:t>
        </w:r>
      </w:hyperlink>
      <w:r w:rsidRPr="000C3AE9">
        <w:rPr>
          <w:rFonts w:ascii="Calibri" w:eastAsia="Calibri" w:hAnsi="Calibri" w:cs="Calibri"/>
          <w:b/>
          <w:color w:val="000000"/>
          <w:sz w:val="22"/>
          <w:szCs w:val="22"/>
        </w:rPr>
        <w:t xml:space="preserve"> </w:t>
      </w:r>
      <w:r w:rsidRPr="000C3AE9">
        <w:rPr>
          <w:rFonts w:ascii="Calibri" w:eastAsia="Calibri" w:hAnsi="Calibri" w:cs="Calibri"/>
          <w:color w:val="000000"/>
          <w:sz w:val="22"/>
          <w:szCs w:val="22"/>
        </w:rPr>
        <w:t xml:space="preserve"> los proveedores actualizados al 20</w:t>
      </w:r>
      <w:r w:rsidR="000C3AE9" w:rsidRPr="000C3AE9">
        <w:rPr>
          <w:rFonts w:ascii="Calibri" w:eastAsia="Calibri" w:hAnsi="Calibri" w:cs="Calibri"/>
          <w:color w:val="000000"/>
          <w:sz w:val="22"/>
          <w:szCs w:val="22"/>
        </w:rPr>
        <w:t>21</w:t>
      </w:r>
      <w:r w:rsidRPr="000C3AE9">
        <w:rPr>
          <w:rFonts w:ascii="Calibri" w:eastAsia="Calibri" w:hAnsi="Calibri" w:cs="Calibri"/>
          <w:color w:val="000000"/>
          <w:sz w:val="22"/>
          <w:szCs w:val="22"/>
        </w:rPr>
        <w:t xml:space="preserve"> </w:t>
      </w:r>
      <w:r w:rsidRPr="000C3AE9">
        <w:rPr>
          <w:rFonts w:ascii="Calibri" w:eastAsia="Calibri" w:hAnsi="Calibri" w:cs="Calibri"/>
          <w:b/>
          <w:i/>
          <w:color w:val="000000"/>
          <w:sz w:val="22"/>
          <w:szCs w:val="22"/>
        </w:rPr>
        <w:t>en el Padrón Estatal de Proveedores del Gobierno del Estado de Guanajuato</w:t>
      </w:r>
      <w:r w:rsidRPr="000C3AE9">
        <w:rPr>
          <w:rFonts w:ascii="Calibri" w:eastAsia="Calibri" w:hAnsi="Calibri" w:cs="Calibri"/>
          <w:color w:val="000000"/>
          <w:sz w:val="22"/>
          <w:szCs w:val="22"/>
        </w:rPr>
        <w:t xml:space="preserve"> que cuenten con usuario, contraseña y </w:t>
      </w:r>
      <w:r w:rsidRPr="00C80F96">
        <w:rPr>
          <w:rFonts w:ascii="Calibri" w:eastAsia="Calibri" w:hAnsi="Calibri" w:cs="Calibri"/>
          <w:b/>
          <w:color w:val="000000"/>
          <w:sz w:val="22"/>
          <w:szCs w:val="22"/>
        </w:rPr>
        <w:t>firma electrónica</w:t>
      </w:r>
      <w:r w:rsidR="00802EEE" w:rsidRPr="00C80F96">
        <w:rPr>
          <w:rFonts w:ascii="Calibri" w:eastAsia="Calibri" w:hAnsi="Calibri" w:cs="Calibri"/>
          <w:b/>
          <w:color w:val="000000"/>
          <w:sz w:val="22"/>
          <w:szCs w:val="22"/>
        </w:rPr>
        <w:t xml:space="preserve"> emitida por la Dirección General de Tecnologías de la Información y Telecomunicaciones de Gobierno del Estado de Guanajuato</w:t>
      </w:r>
      <w:r w:rsidRPr="000C3AE9">
        <w:rPr>
          <w:rFonts w:ascii="Calibri" w:eastAsia="Calibri" w:hAnsi="Calibri" w:cs="Calibri"/>
          <w:color w:val="000000"/>
          <w:sz w:val="22"/>
          <w:szCs w:val="22"/>
        </w:rPr>
        <w:t xml:space="preserve">. El manual de uso de </w:t>
      </w:r>
      <w:proofErr w:type="spellStart"/>
      <w:r w:rsidRPr="000C3AE9">
        <w:rPr>
          <w:rFonts w:ascii="Calibri" w:eastAsia="Calibri" w:hAnsi="Calibri" w:cs="Calibri"/>
          <w:color w:val="000000"/>
          <w:sz w:val="22"/>
          <w:szCs w:val="22"/>
        </w:rPr>
        <w:t>e·compras</w:t>
      </w:r>
      <w:proofErr w:type="spellEnd"/>
      <w:r w:rsidRPr="000C3AE9">
        <w:rPr>
          <w:rFonts w:ascii="Calibri" w:eastAsia="Calibri" w:hAnsi="Calibri" w:cs="Calibri"/>
          <w:color w:val="000000"/>
          <w:sz w:val="22"/>
          <w:szCs w:val="22"/>
        </w:rPr>
        <w:t xml:space="preserve">, se encuentra a su disposición en la siguiente liga: </w:t>
      </w:r>
      <w:hyperlink r:id="rId20">
        <w:r w:rsidRPr="000C3AE9">
          <w:rPr>
            <w:rFonts w:ascii="Calibri" w:eastAsia="Calibri" w:hAnsi="Calibri" w:cs="Calibri"/>
            <w:color w:val="0000FF"/>
            <w:sz w:val="22"/>
            <w:szCs w:val="22"/>
            <w:u w:val="single"/>
          </w:rPr>
          <w:t>http://dgrmsg.guanajuato.gob.mx/manuales/manualSRM.pdf</w:t>
        </w:r>
      </w:hyperlink>
      <w:r w:rsidRPr="000C3AE9">
        <w:rPr>
          <w:rFonts w:ascii="Calibri" w:eastAsia="Calibri" w:hAnsi="Calibri" w:cs="Calibri"/>
          <w:color w:val="000000"/>
          <w:sz w:val="22"/>
          <w:szCs w:val="22"/>
        </w:rPr>
        <w:t>”; debiendo ingresar la siguiente información y documentaci</w:t>
      </w:r>
      <w:bookmarkStart w:id="1" w:name="_GoBack"/>
      <w:bookmarkEnd w:id="1"/>
      <w:r w:rsidRPr="000C3AE9">
        <w:rPr>
          <w:rFonts w:ascii="Calibri" w:eastAsia="Calibri" w:hAnsi="Calibri" w:cs="Calibri"/>
          <w:color w:val="000000"/>
          <w:sz w:val="22"/>
          <w:szCs w:val="22"/>
        </w:rPr>
        <w:t>ón:</w:t>
      </w:r>
    </w:p>
    <w:p w:rsidR="00C8741A" w:rsidRPr="000C3AE9" w:rsidRDefault="00C8741A">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2"/>
          <w:szCs w:val="22"/>
        </w:rPr>
      </w:pPr>
    </w:p>
    <w:p w:rsidR="00C8741A" w:rsidRPr="001D4DA6" w:rsidRDefault="005D326C" w:rsidP="001D4DA6">
      <w:pPr>
        <w:numPr>
          <w:ilvl w:val="0"/>
          <w:numId w:val="7"/>
        </w:numPr>
        <w:ind w:left="0" w:right="-376" w:hanging="2"/>
        <w:jc w:val="both"/>
        <w:rPr>
          <w:rFonts w:ascii="Calibri" w:eastAsia="Calibri" w:hAnsi="Calibri" w:cs="Calibri"/>
          <w:sz w:val="22"/>
          <w:szCs w:val="22"/>
        </w:rPr>
      </w:pPr>
      <w:r w:rsidRPr="001D4DA6">
        <w:rPr>
          <w:rFonts w:ascii="Calibri" w:eastAsia="Calibri" w:hAnsi="Calibri" w:cs="Calibri"/>
          <w:b/>
          <w:sz w:val="22"/>
          <w:szCs w:val="22"/>
          <w:u w:val="single"/>
        </w:rPr>
        <w:t>Para la oferta técnica</w:t>
      </w:r>
      <w:r w:rsidRPr="001D4DA6">
        <w:rPr>
          <w:rFonts w:ascii="Calibri" w:eastAsia="Calibri" w:hAnsi="Calibri" w:cs="Calibri"/>
          <w:b/>
          <w:smallCaps/>
          <w:sz w:val="22"/>
          <w:szCs w:val="22"/>
          <w:u w:val="single"/>
        </w:rPr>
        <w:t xml:space="preserve"> </w:t>
      </w:r>
      <w:r w:rsidRPr="001D4DA6">
        <w:rPr>
          <w:rFonts w:ascii="Calibri" w:eastAsia="Calibri" w:hAnsi="Calibri" w:cs="Calibri"/>
          <w:b/>
          <w:sz w:val="22"/>
          <w:szCs w:val="22"/>
          <w:u w:val="single"/>
        </w:rPr>
        <w:t>electrónica deberá realizar lo siguiente</w:t>
      </w:r>
      <w:r w:rsidRPr="001D4DA6">
        <w:rPr>
          <w:rFonts w:ascii="Calibri" w:eastAsia="Calibri" w:hAnsi="Calibri" w:cs="Calibri"/>
          <w:b/>
          <w:smallCaps/>
          <w:sz w:val="22"/>
          <w:szCs w:val="22"/>
        </w:rPr>
        <w:t>:</w:t>
      </w:r>
    </w:p>
    <w:p w:rsidR="001D4DA6" w:rsidRPr="001D4DA6" w:rsidRDefault="001D4DA6" w:rsidP="001D4DA6">
      <w:pPr>
        <w:ind w:leftChars="0" w:left="0" w:right="-376" w:firstLineChars="0" w:firstLine="0"/>
        <w:jc w:val="both"/>
        <w:rPr>
          <w:rFonts w:ascii="Calibri" w:eastAsia="Calibri" w:hAnsi="Calibri" w:cs="Calibri"/>
          <w:sz w:val="22"/>
          <w:szCs w:val="22"/>
        </w:rPr>
      </w:pPr>
    </w:p>
    <w:p w:rsidR="00C8741A" w:rsidRPr="000C3AE9" w:rsidRDefault="005D326C">
      <w:pPr>
        <w:numPr>
          <w:ilvl w:val="0"/>
          <w:numId w:val="5"/>
        </w:numPr>
        <w:ind w:left="0" w:right="284" w:hanging="2"/>
        <w:jc w:val="both"/>
        <w:rPr>
          <w:rFonts w:ascii="Calibri" w:eastAsia="Calibri" w:hAnsi="Calibri" w:cs="Calibri"/>
          <w:sz w:val="22"/>
          <w:szCs w:val="22"/>
        </w:rPr>
      </w:pPr>
      <w:r w:rsidRPr="000C3AE9">
        <w:rPr>
          <w:rFonts w:ascii="Calibri" w:eastAsia="Calibri" w:hAnsi="Calibri" w:cs="Calibri"/>
          <w:sz w:val="22"/>
          <w:szCs w:val="22"/>
        </w:rPr>
        <w:t>Deberá ingresar su oferta técnica en el apartado “</w:t>
      </w:r>
      <w:r w:rsidRPr="000C3AE9">
        <w:rPr>
          <w:rFonts w:ascii="Calibri" w:eastAsia="Calibri" w:hAnsi="Calibri" w:cs="Calibri"/>
          <w:b/>
          <w:sz w:val="22"/>
          <w:szCs w:val="22"/>
        </w:rPr>
        <w:t>Notas y Anexos</w:t>
      </w:r>
      <w:r w:rsidRPr="000C3AE9">
        <w:rPr>
          <w:rFonts w:ascii="Calibri" w:eastAsia="Calibri" w:hAnsi="Calibri" w:cs="Calibri"/>
          <w:sz w:val="22"/>
          <w:szCs w:val="22"/>
        </w:rPr>
        <w:t xml:space="preserve">” </w:t>
      </w:r>
      <w:r w:rsidRPr="000C3AE9">
        <w:rPr>
          <w:rFonts w:ascii="Calibri" w:eastAsia="Calibri" w:hAnsi="Calibri" w:cs="Calibri"/>
          <w:b/>
          <w:sz w:val="22"/>
          <w:szCs w:val="22"/>
        </w:rPr>
        <w:t>sección “Notas”</w:t>
      </w:r>
      <w:r w:rsidRPr="000C3AE9">
        <w:rPr>
          <w:rFonts w:ascii="Calibri" w:eastAsia="Calibri" w:hAnsi="Calibri" w:cs="Calibri"/>
          <w:sz w:val="22"/>
          <w:szCs w:val="22"/>
        </w:rPr>
        <w:t xml:space="preserve"> para cada una de las partidas en que participe, la cual deberá señalar descripción completa del bien ofertado, incluyendo: marca, modelo y/o versión, color, etc. que cumplan con las características mínimas solicitadas.</w:t>
      </w:r>
    </w:p>
    <w:p w:rsidR="00C8741A" w:rsidRPr="000C3AE9" w:rsidRDefault="00C8741A">
      <w:pPr>
        <w:ind w:left="0" w:right="284" w:hanging="2"/>
        <w:jc w:val="both"/>
        <w:rPr>
          <w:rFonts w:ascii="Calibri" w:eastAsia="Calibri" w:hAnsi="Calibri" w:cs="Calibri"/>
          <w:sz w:val="22"/>
          <w:szCs w:val="22"/>
        </w:rPr>
      </w:pPr>
    </w:p>
    <w:p w:rsidR="00C8741A" w:rsidRPr="000C3AE9" w:rsidRDefault="005D326C">
      <w:pPr>
        <w:ind w:left="0" w:right="284" w:hanging="2"/>
        <w:jc w:val="both"/>
        <w:rPr>
          <w:rFonts w:ascii="Calibri" w:eastAsia="Calibri" w:hAnsi="Calibri" w:cs="Calibri"/>
          <w:sz w:val="22"/>
          <w:szCs w:val="22"/>
        </w:rPr>
      </w:pPr>
      <w:r w:rsidRPr="000C3AE9">
        <w:rPr>
          <w:rFonts w:ascii="Calibri" w:eastAsia="Calibri" w:hAnsi="Calibri" w:cs="Calibri"/>
          <w:b/>
          <w:sz w:val="22"/>
          <w:szCs w:val="22"/>
        </w:rPr>
        <w:t>Notas:</w:t>
      </w:r>
    </w:p>
    <w:p w:rsidR="00C8741A" w:rsidRPr="000B08E5" w:rsidRDefault="005D326C">
      <w:pPr>
        <w:numPr>
          <w:ilvl w:val="0"/>
          <w:numId w:val="8"/>
        </w:numPr>
        <w:ind w:left="0" w:right="284" w:hanging="2"/>
        <w:jc w:val="both"/>
        <w:rPr>
          <w:rFonts w:ascii="Calibri" w:eastAsia="Calibri" w:hAnsi="Calibri" w:cs="Calibri"/>
          <w:sz w:val="22"/>
          <w:szCs w:val="22"/>
        </w:rPr>
      </w:pPr>
      <w:r w:rsidRPr="000B08E5">
        <w:rPr>
          <w:rFonts w:ascii="Calibri" w:eastAsia="Calibri" w:hAnsi="Calibri" w:cs="Calibri"/>
          <w:sz w:val="22"/>
          <w:szCs w:val="22"/>
        </w:rPr>
        <w:t>No se aceptarán opciones, deberá presentar una sola propuesta por partida, conforme a lo solicitado y según participe, cotizando la cantidad de bienes solicitados.</w:t>
      </w:r>
    </w:p>
    <w:p w:rsidR="00C8741A" w:rsidRPr="000C3AE9" w:rsidRDefault="00C8741A">
      <w:pPr>
        <w:pBdr>
          <w:top w:val="nil"/>
          <w:left w:val="nil"/>
          <w:bottom w:val="nil"/>
          <w:right w:val="nil"/>
          <w:between w:val="nil"/>
        </w:pBdr>
        <w:spacing w:line="240" w:lineRule="auto"/>
        <w:ind w:left="0" w:right="284" w:hanging="2"/>
        <w:rPr>
          <w:rFonts w:ascii="Calibri" w:eastAsia="Calibri" w:hAnsi="Calibri" w:cs="Calibri"/>
          <w:color w:val="000000"/>
          <w:sz w:val="22"/>
          <w:szCs w:val="22"/>
        </w:rPr>
      </w:pPr>
    </w:p>
    <w:p w:rsidR="00C8741A" w:rsidRPr="000C3AE9" w:rsidRDefault="005D326C">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2"/>
          <w:szCs w:val="22"/>
        </w:rPr>
      </w:pPr>
      <w:r w:rsidRPr="000C3AE9">
        <w:rPr>
          <w:rFonts w:ascii="Calibri" w:eastAsia="Calibri" w:hAnsi="Calibri" w:cs="Calibri"/>
          <w:color w:val="000000"/>
          <w:sz w:val="22"/>
          <w:szCs w:val="22"/>
        </w:rPr>
        <w:t>No se deberán indicar montos económicos en la oferta técnica.</w:t>
      </w:r>
    </w:p>
    <w:p w:rsidR="00C8741A" w:rsidRPr="000C3AE9" w:rsidRDefault="00C8741A">
      <w:pPr>
        <w:pBdr>
          <w:top w:val="nil"/>
          <w:left w:val="nil"/>
          <w:bottom w:val="nil"/>
          <w:right w:val="nil"/>
          <w:between w:val="nil"/>
        </w:pBdr>
        <w:spacing w:line="240" w:lineRule="auto"/>
        <w:ind w:left="0" w:right="284" w:hanging="2"/>
        <w:jc w:val="both"/>
        <w:rPr>
          <w:rFonts w:ascii="Calibri" w:eastAsia="Calibri" w:hAnsi="Calibri" w:cs="Calibri"/>
          <w:color w:val="000000"/>
          <w:sz w:val="22"/>
          <w:szCs w:val="22"/>
        </w:rPr>
      </w:pPr>
    </w:p>
    <w:p w:rsidR="00C8741A" w:rsidRPr="000C3AE9" w:rsidRDefault="005D326C">
      <w:pPr>
        <w:numPr>
          <w:ilvl w:val="0"/>
          <w:numId w:val="5"/>
        </w:numPr>
        <w:ind w:left="0" w:right="284" w:hanging="2"/>
        <w:jc w:val="both"/>
        <w:rPr>
          <w:rFonts w:ascii="Calibri" w:eastAsia="Calibri" w:hAnsi="Calibri" w:cs="Calibri"/>
          <w:sz w:val="22"/>
          <w:szCs w:val="22"/>
        </w:rPr>
      </w:pPr>
      <w:r w:rsidRPr="000C3AE9">
        <w:rPr>
          <w:rFonts w:ascii="Calibri" w:eastAsia="Calibri" w:hAnsi="Calibri" w:cs="Calibri"/>
          <w:sz w:val="22"/>
          <w:szCs w:val="22"/>
        </w:rPr>
        <w:t xml:space="preserve">Anexar los siguientes documentos en el apartado </w:t>
      </w:r>
      <w:r w:rsidRPr="000C3AE9">
        <w:rPr>
          <w:rFonts w:ascii="Calibri" w:eastAsia="Calibri" w:hAnsi="Calibri" w:cs="Calibri"/>
          <w:b/>
          <w:sz w:val="22"/>
          <w:szCs w:val="22"/>
        </w:rPr>
        <w:t>“Notas y Anexos” sección “Anexos”</w:t>
      </w:r>
    </w:p>
    <w:p w:rsidR="00C8741A" w:rsidRPr="000C3AE9" w:rsidRDefault="00C8741A">
      <w:pPr>
        <w:pBdr>
          <w:top w:val="nil"/>
          <w:left w:val="nil"/>
          <w:bottom w:val="nil"/>
          <w:right w:val="nil"/>
          <w:between w:val="nil"/>
        </w:pBdr>
        <w:spacing w:line="240" w:lineRule="auto"/>
        <w:ind w:left="0" w:right="284" w:hanging="2"/>
        <w:rPr>
          <w:rFonts w:ascii="Calibri" w:eastAsia="Calibri" w:hAnsi="Calibri" w:cs="Calibri"/>
          <w:color w:val="000000"/>
          <w:sz w:val="22"/>
          <w:szCs w:val="22"/>
        </w:rPr>
      </w:pPr>
    </w:p>
    <w:p w:rsidR="002C7ACF" w:rsidRPr="002C7ACF" w:rsidRDefault="005D326C" w:rsidP="002C7ACF">
      <w:pPr>
        <w:numPr>
          <w:ilvl w:val="1"/>
          <w:numId w:val="5"/>
        </w:numPr>
        <w:ind w:left="0" w:right="284" w:hanging="2"/>
        <w:jc w:val="both"/>
        <w:rPr>
          <w:rFonts w:ascii="Calibri" w:eastAsia="Calibri" w:hAnsi="Calibri" w:cs="Calibri"/>
          <w:sz w:val="22"/>
          <w:szCs w:val="22"/>
        </w:rPr>
      </w:pPr>
      <w:r w:rsidRPr="000C3AE9">
        <w:rPr>
          <w:rFonts w:ascii="Calibri" w:eastAsia="Calibri" w:hAnsi="Calibri" w:cs="Calibri"/>
          <w:sz w:val="22"/>
          <w:szCs w:val="22"/>
        </w:rPr>
        <w:t xml:space="preserve">Carta </w:t>
      </w:r>
      <w:r w:rsidR="000701E6">
        <w:rPr>
          <w:rFonts w:ascii="Calibri" w:eastAsia="Calibri" w:hAnsi="Calibri" w:cs="Calibri"/>
          <w:sz w:val="22"/>
          <w:szCs w:val="22"/>
        </w:rPr>
        <w:t xml:space="preserve">digitalizada </w:t>
      </w:r>
      <w:r w:rsidRPr="000C3AE9">
        <w:rPr>
          <w:rFonts w:ascii="Calibri" w:eastAsia="Calibri" w:hAnsi="Calibri" w:cs="Calibri"/>
          <w:sz w:val="22"/>
          <w:szCs w:val="22"/>
        </w:rPr>
        <w:t>de declaración de intereses en hoja membretada y debidamente firmada por el representante o apoderado legal acreditado. (</w:t>
      </w:r>
      <w:r w:rsidRPr="000B08E5">
        <w:rPr>
          <w:rFonts w:ascii="Calibri" w:eastAsia="Calibri" w:hAnsi="Calibri" w:cs="Calibri"/>
          <w:sz w:val="22"/>
          <w:szCs w:val="22"/>
        </w:rPr>
        <w:t xml:space="preserve">ANEXO </w:t>
      </w:r>
      <w:r w:rsidR="000B08E5" w:rsidRPr="000B08E5">
        <w:rPr>
          <w:rFonts w:ascii="Calibri" w:eastAsia="Calibri" w:hAnsi="Calibri" w:cs="Calibri"/>
          <w:sz w:val="22"/>
          <w:szCs w:val="22"/>
        </w:rPr>
        <w:t>C</w:t>
      </w:r>
      <w:r w:rsidRPr="000B08E5">
        <w:rPr>
          <w:rFonts w:ascii="Calibri" w:eastAsia="Calibri" w:hAnsi="Calibri" w:cs="Calibri"/>
          <w:sz w:val="22"/>
          <w:szCs w:val="22"/>
        </w:rPr>
        <w:t xml:space="preserve">) </w:t>
      </w:r>
      <w:r w:rsidRPr="000B08E5">
        <w:rPr>
          <w:rFonts w:ascii="Calibri" w:eastAsia="Calibri" w:hAnsi="Calibri" w:cs="Calibri"/>
          <w:b/>
          <w:sz w:val="22"/>
          <w:szCs w:val="22"/>
        </w:rPr>
        <w:t>(2</w:t>
      </w:r>
      <w:r w:rsidRPr="000C3AE9">
        <w:rPr>
          <w:rFonts w:ascii="Calibri" w:eastAsia="Calibri" w:hAnsi="Calibri" w:cs="Calibri"/>
          <w:b/>
          <w:i/>
          <w:sz w:val="22"/>
          <w:szCs w:val="22"/>
        </w:rPr>
        <w:t>_</w:t>
      </w:r>
      <w:r w:rsidR="002C7ACF">
        <w:rPr>
          <w:rFonts w:ascii="Calibri" w:eastAsia="Calibri" w:hAnsi="Calibri" w:cs="Calibri"/>
          <w:b/>
          <w:i/>
          <w:sz w:val="22"/>
          <w:szCs w:val="22"/>
        </w:rPr>
        <w:t>1_</w:t>
      </w:r>
      <w:r w:rsidRPr="000C3AE9">
        <w:rPr>
          <w:rFonts w:ascii="Calibri" w:eastAsia="Calibri" w:hAnsi="Calibri" w:cs="Calibri"/>
          <w:b/>
          <w:i/>
          <w:sz w:val="22"/>
          <w:szCs w:val="22"/>
        </w:rPr>
        <w:t>CDI_#proveedor.*)</w:t>
      </w:r>
    </w:p>
    <w:p w:rsidR="002C7ACF" w:rsidRDefault="002C7ACF" w:rsidP="002C7ACF">
      <w:pPr>
        <w:ind w:leftChars="0" w:left="0" w:right="284" w:firstLineChars="0" w:firstLine="0"/>
        <w:jc w:val="both"/>
        <w:rPr>
          <w:rFonts w:ascii="Calibri" w:eastAsia="Calibri" w:hAnsi="Calibri" w:cs="Calibri"/>
          <w:sz w:val="22"/>
          <w:szCs w:val="22"/>
        </w:rPr>
      </w:pPr>
    </w:p>
    <w:p w:rsidR="002C7ACF" w:rsidRPr="002C7ACF" w:rsidRDefault="002C7ACF" w:rsidP="002C7ACF">
      <w:pPr>
        <w:numPr>
          <w:ilvl w:val="1"/>
          <w:numId w:val="5"/>
        </w:numPr>
        <w:ind w:left="0" w:right="284" w:hanging="2"/>
        <w:jc w:val="both"/>
        <w:rPr>
          <w:rFonts w:ascii="Calibri" w:eastAsia="Calibri" w:hAnsi="Calibri" w:cs="Calibri"/>
          <w:sz w:val="22"/>
          <w:szCs w:val="22"/>
        </w:rPr>
      </w:pPr>
      <w:r w:rsidRPr="002C7ACF">
        <w:rPr>
          <w:rFonts w:ascii="Calibri" w:eastAsia="Calibri" w:hAnsi="Calibri" w:cs="Calibri"/>
          <w:color w:val="222222"/>
          <w:sz w:val="22"/>
          <w:szCs w:val="22"/>
        </w:rPr>
        <w:t xml:space="preserve">Original </w:t>
      </w:r>
      <w:r w:rsidR="000701E6">
        <w:rPr>
          <w:rFonts w:ascii="Calibri" w:eastAsia="Calibri" w:hAnsi="Calibri" w:cs="Calibri"/>
          <w:color w:val="222222"/>
          <w:sz w:val="22"/>
          <w:szCs w:val="22"/>
        </w:rPr>
        <w:t xml:space="preserve">digitalizada </w:t>
      </w:r>
      <w:r w:rsidRPr="002C7ACF">
        <w:rPr>
          <w:rFonts w:ascii="Calibri" w:eastAsia="Calibri" w:hAnsi="Calibri" w:cs="Calibri"/>
          <w:color w:val="222222"/>
          <w:sz w:val="22"/>
          <w:szCs w:val="22"/>
        </w:rPr>
        <w:t xml:space="preserve">de la Opinión del Cumplimiento de Obligaciones Fiscales expedida por el Servicio de Administración Tributaria (SAT) positiva y vigente, con una fecha de expedición no mayor a 30 días naturales anteriores contados a partir del acto de apertura de la presente licitación. </w:t>
      </w:r>
    </w:p>
    <w:p w:rsidR="002C7ACF" w:rsidRDefault="002C7ACF" w:rsidP="002C7ACF">
      <w:pPr>
        <w:ind w:leftChars="0" w:left="0" w:right="284" w:firstLineChars="0" w:firstLine="0"/>
        <w:jc w:val="both"/>
        <w:rPr>
          <w:rFonts w:ascii="Calibri" w:eastAsia="Calibri" w:hAnsi="Calibri" w:cs="Calibri"/>
          <w:sz w:val="22"/>
          <w:szCs w:val="22"/>
        </w:rPr>
      </w:pPr>
    </w:p>
    <w:p w:rsidR="002C7ACF" w:rsidRDefault="002C7ACF" w:rsidP="002C7ACF">
      <w:pPr>
        <w:ind w:leftChars="0" w:left="0" w:right="284" w:firstLineChars="0" w:firstLine="0"/>
        <w:jc w:val="both"/>
        <w:rPr>
          <w:rFonts w:ascii="Calibri" w:eastAsia="Calibri" w:hAnsi="Calibri" w:cs="Calibri"/>
          <w:sz w:val="22"/>
          <w:szCs w:val="22"/>
        </w:rPr>
      </w:pPr>
      <w:r w:rsidRPr="002C7ACF">
        <w:rPr>
          <w:rFonts w:ascii="Calibri" w:eastAsia="Calibri" w:hAnsi="Calibri" w:cs="Calibri"/>
          <w:color w:val="222222"/>
          <w:sz w:val="22"/>
          <w:szCs w:val="22"/>
        </w:rPr>
        <w:t>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 (La entrega de comprobantes, pagos, aclaraciones o cualquier otro documento adicional presentado no darán cumplimiento a lo solicitado en el presente numeral).</w:t>
      </w:r>
      <w:r w:rsidRPr="002C7ACF">
        <w:rPr>
          <w:rFonts w:ascii="Calibri" w:eastAsia="Calibri" w:hAnsi="Calibri" w:cs="Calibri"/>
          <w:b/>
          <w:sz w:val="22"/>
          <w:szCs w:val="22"/>
        </w:rPr>
        <w:t xml:space="preserve"> </w:t>
      </w:r>
      <w:r w:rsidRPr="000B08E5">
        <w:rPr>
          <w:rFonts w:ascii="Calibri" w:eastAsia="Calibri" w:hAnsi="Calibri" w:cs="Calibri"/>
          <w:b/>
          <w:sz w:val="22"/>
          <w:szCs w:val="22"/>
        </w:rPr>
        <w:t>(2</w:t>
      </w:r>
      <w:r w:rsidRPr="000C3AE9">
        <w:rPr>
          <w:rFonts w:ascii="Calibri" w:eastAsia="Calibri" w:hAnsi="Calibri" w:cs="Calibri"/>
          <w:b/>
          <w:i/>
          <w:sz w:val="22"/>
          <w:szCs w:val="22"/>
        </w:rPr>
        <w:t>_</w:t>
      </w:r>
      <w:r>
        <w:rPr>
          <w:rFonts w:ascii="Calibri" w:eastAsia="Calibri" w:hAnsi="Calibri" w:cs="Calibri"/>
          <w:b/>
          <w:i/>
          <w:sz w:val="22"/>
          <w:szCs w:val="22"/>
        </w:rPr>
        <w:t>2_SAT</w:t>
      </w:r>
      <w:r w:rsidRPr="000C3AE9">
        <w:rPr>
          <w:rFonts w:ascii="Calibri" w:eastAsia="Calibri" w:hAnsi="Calibri" w:cs="Calibri"/>
          <w:b/>
          <w:i/>
          <w:sz w:val="22"/>
          <w:szCs w:val="22"/>
        </w:rPr>
        <w:t>_#proveedor.*)</w:t>
      </w:r>
    </w:p>
    <w:p w:rsidR="002C7ACF" w:rsidRDefault="002C7ACF" w:rsidP="002C7ACF">
      <w:pPr>
        <w:ind w:leftChars="0" w:left="0" w:right="284" w:firstLineChars="0" w:firstLine="0"/>
        <w:jc w:val="both"/>
        <w:rPr>
          <w:rFonts w:ascii="Calibri" w:eastAsia="Calibri" w:hAnsi="Calibri" w:cs="Calibri"/>
          <w:sz w:val="22"/>
          <w:szCs w:val="22"/>
        </w:rPr>
      </w:pPr>
    </w:p>
    <w:p w:rsidR="002C7ACF" w:rsidRPr="002C7ACF" w:rsidRDefault="002C7ACF" w:rsidP="002C7ACF">
      <w:pPr>
        <w:numPr>
          <w:ilvl w:val="1"/>
          <w:numId w:val="5"/>
        </w:numPr>
        <w:ind w:left="0" w:right="284" w:hanging="2"/>
        <w:jc w:val="both"/>
        <w:rPr>
          <w:rFonts w:ascii="Calibri" w:eastAsia="Calibri" w:hAnsi="Calibri" w:cs="Calibri"/>
          <w:color w:val="222222"/>
          <w:sz w:val="22"/>
          <w:szCs w:val="22"/>
        </w:rPr>
      </w:pPr>
      <w:r w:rsidRPr="002C7ACF">
        <w:rPr>
          <w:rFonts w:ascii="Calibri" w:eastAsia="Calibri" w:hAnsi="Calibri" w:cs="Calibri"/>
          <w:color w:val="222222"/>
          <w:sz w:val="22"/>
          <w:szCs w:val="22"/>
        </w:rPr>
        <w:t>Opinión del Cumplimiento de Obligaciones en materia de Seguridad Social</w:t>
      </w:r>
      <w:r w:rsidR="000701E6">
        <w:rPr>
          <w:rFonts w:ascii="Calibri" w:eastAsia="Calibri" w:hAnsi="Calibri" w:cs="Calibri"/>
          <w:color w:val="222222"/>
          <w:sz w:val="22"/>
          <w:szCs w:val="22"/>
        </w:rPr>
        <w:t xml:space="preserve"> digitalizada</w:t>
      </w:r>
      <w:r w:rsidRPr="002C7ACF">
        <w:rPr>
          <w:rFonts w:ascii="Calibri" w:eastAsia="Calibri" w:hAnsi="Calibri" w:cs="Calibri"/>
          <w:color w:val="222222"/>
          <w:sz w:val="22"/>
          <w:szCs w:val="22"/>
        </w:rPr>
        <w:t xml:space="preserve">, que alude el Acuerdo número: ACDO.SA1.HCT.101214/281.P.DIR, dictado por el H. Consejo Técnico del Instituto Mexicano del Seguro Social, en sentido positivo  con una fecha de expedición no mayor a 30 días naturales anteriores contados a partir del acto de apertura de la presente licitación. </w:t>
      </w:r>
      <w:r w:rsidR="00B42FDF" w:rsidRPr="000B08E5">
        <w:rPr>
          <w:rFonts w:ascii="Calibri" w:eastAsia="Calibri" w:hAnsi="Calibri" w:cs="Calibri"/>
          <w:b/>
          <w:sz w:val="22"/>
          <w:szCs w:val="22"/>
        </w:rPr>
        <w:t>(2</w:t>
      </w:r>
      <w:r w:rsidR="00B42FDF" w:rsidRPr="000C3AE9">
        <w:rPr>
          <w:rFonts w:ascii="Calibri" w:eastAsia="Calibri" w:hAnsi="Calibri" w:cs="Calibri"/>
          <w:b/>
          <w:i/>
          <w:sz w:val="22"/>
          <w:szCs w:val="22"/>
        </w:rPr>
        <w:t>_</w:t>
      </w:r>
      <w:r w:rsidR="00B42FDF">
        <w:rPr>
          <w:rFonts w:ascii="Calibri" w:eastAsia="Calibri" w:hAnsi="Calibri" w:cs="Calibri"/>
          <w:b/>
          <w:i/>
          <w:sz w:val="22"/>
          <w:szCs w:val="22"/>
        </w:rPr>
        <w:t>3_IMSS</w:t>
      </w:r>
      <w:r w:rsidR="00B42FDF" w:rsidRPr="000C3AE9">
        <w:rPr>
          <w:rFonts w:ascii="Calibri" w:eastAsia="Calibri" w:hAnsi="Calibri" w:cs="Calibri"/>
          <w:b/>
          <w:i/>
          <w:sz w:val="22"/>
          <w:szCs w:val="22"/>
        </w:rPr>
        <w:t>_#proveedor.*)</w:t>
      </w:r>
    </w:p>
    <w:p w:rsidR="00C8741A" w:rsidRPr="000C3AE9" w:rsidRDefault="002C7ACF" w:rsidP="002C7ACF">
      <w:pPr>
        <w:shd w:val="clear" w:color="auto" w:fill="FFFFFF"/>
        <w:spacing w:before="240" w:after="240" w:line="276" w:lineRule="auto"/>
        <w:ind w:left="0" w:hanging="2"/>
        <w:jc w:val="both"/>
        <w:rPr>
          <w:rFonts w:ascii="Calibri" w:eastAsia="Calibri" w:hAnsi="Calibri" w:cs="Calibri"/>
          <w:sz w:val="22"/>
          <w:szCs w:val="22"/>
          <w:highlight w:val="cyan"/>
        </w:rPr>
      </w:pPr>
      <w:r w:rsidRPr="002C7ACF">
        <w:rPr>
          <w:rFonts w:ascii="Calibri" w:eastAsia="Calibri" w:hAnsi="Calibri" w:cs="Calibri"/>
          <w:color w:val="222222"/>
          <w:sz w:val="22"/>
          <w:szCs w:val="22"/>
        </w:rPr>
        <w:lastRenderedPageBreak/>
        <w:t xml:space="preserve">Dicho documento podrá ser validado con posterioridad al acto de apertura, a efecto de verificar: el RFC, </w:t>
      </w:r>
      <w:proofErr w:type="spellStart"/>
      <w:r w:rsidRPr="002C7ACF">
        <w:rPr>
          <w:rFonts w:ascii="Calibri" w:eastAsia="Calibri" w:hAnsi="Calibri" w:cs="Calibri"/>
          <w:color w:val="222222"/>
          <w:sz w:val="22"/>
          <w:szCs w:val="22"/>
        </w:rPr>
        <w:t>Ia</w:t>
      </w:r>
      <w:proofErr w:type="spellEnd"/>
      <w:r w:rsidRPr="002C7ACF">
        <w:rPr>
          <w:rFonts w:ascii="Calibri" w:eastAsia="Calibri" w:hAnsi="Calibri" w:cs="Calibri"/>
          <w:color w:val="222222"/>
          <w:sz w:val="22"/>
          <w:szCs w:val="22"/>
        </w:rPr>
        <w:t xml:space="preserve"> fecha y el sentido a favor de quién se emitió, comprobando con ello que todos los datos coinciden con el documento entregado como parte de la propuesta técnica. (La entrega de comprobantes, pagos, aclaraciones o cualquier otro documento adicional presentado no darán cumplimiento a lo solicitado en el presente numeral).</w:t>
      </w:r>
    </w:p>
    <w:p w:rsidR="00C8741A" w:rsidRDefault="002C7ACF" w:rsidP="002C7ACF">
      <w:pPr>
        <w:numPr>
          <w:ilvl w:val="1"/>
          <w:numId w:val="5"/>
        </w:numPr>
        <w:ind w:left="0" w:right="284" w:hanging="2"/>
        <w:jc w:val="both"/>
        <w:rPr>
          <w:rFonts w:ascii="Calibri" w:eastAsia="Calibri" w:hAnsi="Calibri" w:cs="Calibri"/>
          <w:color w:val="222222"/>
          <w:sz w:val="22"/>
          <w:szCs w:val="22"/>
        </w:rPr>
      </w:pPr>
      <w:r w:rsidRPr="002C7ACF">
        <w:rPr>
          <w:rFonts w:ascii="Calibri" w:eastAsia="Calibri" w:hAnsi="Calibri" w:cs="Calibri"/>
          <w:color w:val="222222"/>
          <w:sz w:val="22"/>
          <w:szCs w:val="22"/>
        </w:rPr>
        <w:t>Constancia de situación fiscal en materia de aportaciones patronales y entero de descuentos</w:t>
      </w:r>
      <w:r w:rsidR="000701E6">
        <w:rPr>
          <w:rFonts w:ascii="Calibri" w:eastAsia="Calibri" w:hAnsi="Calibri" w:cs="Calibri"/>
          <w:color w:val="222222"/>
          <w:sz w:val="22"/>
          <w:szCs w:val="22"/>
        </w:rPr>
        <w:t xml:space="preserve"> digitalizada</w:t>
      </w:r>
      <w:r w:rsidRPr="002C7ACF">
        <w:rPr>
          <w:rFonts w:ascii="Calibri" w:eastAsia="Calibri" w:hAnsi="Calibri" w:cs="Calibri"/>
          <w:color w:val="222222"/>
          <w:sz w:val="22"/>
          <w:szCs w:val="22"/>
        </w:rPr>
        <w:t>, y que la misma señale que no se identificaron adeudos y se encuentra al corriente de sus obligaciones, con una fecha de expedición no mayor a 30 días naturales anteriores contados a partir del acto de apertura de la presente licitación,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julio de 2017.</w:t>
      </w:r>
      <w:r w:rsidR="00B42FDF">
        <w:rPr>
          <w:rFonts w:ascii="Calibri" w:eastAsia="Calibri" w:hAnsi="Calibri" w:cs="Calibri"/>
          <w:color w:val="222222"/>
          <w:sz w:val="22"/>
          <w:szCs w:val="22"/>
        </w:rPr>
        <w:t xml:space="preserve"> </w:t>
      </w:r>
      <w:r w:rsidR="00B42FDF" w:rsidRPr="000B08E5">
        <w:rPr>
          <w:rFonts w:ascii="Calibri" w:eastAsia="Calibri" w:hAnsi="Calibri" w:cs="Calibri"/>
          <w:b/>
          <w:sz w:val="22"/>
          <w:szCs w:val="22"/>
        </w:rPr>
        <w:t>(2</w:t>
      </w:r>
      <w:r w:rsidR="00B42FDF" w:rsidRPr="000C3AE9">
        <w:rPr>
          <w:rFonts w:ascii="Calibri" w:eastAsia="Calibri" w:hAnsi="Calibri" w:cs="Calibri"/>
          <w:b/>
          <w:i/>
          <w:sz w:val="22"/>
          <w:szCs w:val="22"/>
        </w:rPr>
        <w:t>_</w:t>
      </w:r>
      <w:r w:rsidR="00B42FDF">
        <w:rPr>
          <w:rFonts w:ascii="Calibri" w:eastAsia="Calibri" w:hAnsi="Calibri" w:cs="Calibri"/>
          <w:b/>
          <w:i/>
          <w:sz w:val="22"/>
          <w:szCs w:val="22"/>
        </w:rPr>
        <w:t>4_INFO</w:t>
      </w:r>
      <w:r w:rsidR="00B42FDF" w:rsidRPr="000C3AE9">
        <w:rPr>
          <w:rFonts w:ascii="Calibri" w:eastAsia="Calibri" w:hAnsi="Calibri" w:cs="Calibri"/>
          <w:b/>
          <w:i/>
          <w:sz w:val="22"/>
          <w:szCs w:val="22"/>
        </w:rPr>
        <w:t>_#proveedor.*)</w:t>
      </w:r>
    </w:p>
    <w:p w:rsidR="002C7ACF" w:rsidRDefault="002C7ACF" w:rsidP="002C7ACF">
      <w:pPr>
        <w:ind w:leftChars="0" w:left="0" w:right="284" w:firstLineChars="0" w:firstLine="0"/>
        <w:jc w:val="both"/>
        <w:rPr>
          <w:rFonts w:ascii="Calibri" w:eastAsia="Calibri" w:hAnsi="Calibri" w:cs="Calibri"/>
          <w:color w:val="222222"/>
          <w:sz w:val="22"/>
          <w:szCs w:val="22"/>
        </w:rPr>
      </w:pPr>
    </w:p>
    <w:p w:rsidR="002C7ACF" w:rsidRDefault="002C7ACF" w:rsidP="002C7ACF">
      <w:pPr>
        <w:ind w:leftChars="0" w:left="0" w:right="284" w:firstLineChars="0" w:firstLine="0"/>
        <w:jc w:val="both"/>
        <w:rPr>
          <w:rFonts w:ascii="Calibri" w:eastAsia="Calibri" w:hAnsi="Calibri" w:cs="Calibri"/>
          <w:color w:val="222222"/>
          <w:sz w:val="22"/>
          <w:szCs w:val="22"/>
        </w:rPr>
      </w:pPr>
      <w:r w:rsidRPr="002C7ACF">
        <w:rPr>
          <w:rFonts w:ascii="Calibri" w:eastAsia="Calibri" w:hAnsi="Calibri" w:cs="Calibri"/>
          <w:color w:val="222222"/>
          <w:sz w:val="22"/>
          <w:szCs w:val="22"/>
        </w:rPr>
        <w:t xml:space="preserve">Dicho documento podrá ser validado con posterioridad al acto de apertura, a efecto de verificar: el RFC, </w:t>
      </w:r>
      <w:proofErr w:type="spellStart"/>
      <w:r w:rsidRPr="002C7ACF">
        <w:rPr>
          <w:rFonts w:ascii="Calibri" w:eastAsia="Calibri" w:hAnsi="Calibri" w:cs="Calibri"/>
          <w:color w:val="222222"/>
          <w:sz w:val="22"/>
          <w:szCs w:val="22"/>
        </w:rPr>
        <w:t>Ia</w:t>
      </w:r>
      <w:proofErr w:type="spellEnd"/>
      <w:r w:rsidRPr="002C7ACF">
        <w:rPr>
          <w:rFonts w:ascii="Calibri" w:eastAsia="Calibri" w:hAnsi="Calibri" w:cs="Calibri"/>
          <w:color w:val="222222"/>
          <w:sz w:val="22"/>
          <w:szCs w:val="22"/>
        </w:rPr>
        <w:t xml:space="preserve"> fecha y el sentido a favor de quién se emitió, comprobando con ello que todos los datos coinciden con el documento entregado como parte de la propuesta técnica. (La entrega de comprobantes, pagos, aclaraciones o cualquier otro documento adicional presentado no darán cumplimiento a lo solicitado en el presente numeral).</w:t>
      </w:r>
    </w:p>
    <w:p w:rsidR="00B42FDF" w:rsidRPr="002C7ACF" w:rsidRDefault="00B42FDF" w:rsidP="002C7ACF">
      <w:pPr>
        <w:ind w:leftChars="0" w:left="0" w:right="284" w:firstLineChars="0" w:firstLine="0"/>
        <w:jc w:val="both"/>
        <w:rPr>
          <w:rFonts w:ascii="Calibri" w:eastAsia="Calibri" w:hAnsi="Calibri" w:cs="Calibri"/>
          <w:color w:val="222222"/>
          <w:sz w:val="22"/>
          <w:szCs w:val="22"/>
        </w:rPr>
      </w:pPr>
    </w:p>
    <w:p w:rsidR="000B08E5" w:rsidRPr="00B42FDF" w:rsidRDefault="000B08E5" w:rsidP="003130BE">
      <w:pPr>
        <w:numPr>
          <w:ilvl w:val="1"/>
          <w:numId w:val="5"/>
        </w:numPr>
        <w:ind w:leftChars="0" w:left="0" w:right="284" w:firstLineChars="0" w:firstLine="0"/>
        <w:jc w:val="both"/>
        <w:rPr>
          <w:rFonts w:ascii="Calibri" w:eastAsia="Calibri" w:hAnsi="Calibri" w:cs="Calibri"/>
          <w:color w:val="222222"/>
          <w:sz w:val="22"/>
          <w:szCs w:val="22"/>
        </w:rPr>
      </w:pPr>
      <w:r w:rsidRPr="00B42FDF">
        <w:rPr>
          <w:rFonts w:ascii="Calibri" w:eastAsia="Calibri" w:hAnsi="Calibri" w:cs="Calibri"/>
          <w:color w:val="222222"/>
          <w:sz w:val="22"/>
          <w:szCs w:val="22"/>
        </w:rPr>
        <w:t xml:space="preserve">Carta en original </w:t>
      </w:r>
      <w:r w:rsidR="000701E6">
        <w:rPr>
          <w:rFonts w:ascii="Calibri" w:eastAsia="Calibri" w:hAnsi="Calibri" w:cs="Calibri"/>
          <w:color w:val="222222"/>
          <w:sz w:val="22"/>
          <w:szCs w:val="22"/>
        </w:rPr>
        <w:t xml:space="preserve">digitalizada </w:t>
      </w:r>
      <w:r w:rsidRPr="00B42FDF">
        <w:rPr>
          <w:rFonts w:ascii="Calibri" w:eastAsia="Calibri" w:hAnsi="Calibri" w:cs="Calibri"/>
          <w:color w:val="222222"/>
          <w:sz w:val="22"/>
          <w:szCs w:val="22"/>
        </w:rPr>
        <w:t xml:space="preserve">bajo protesta de decir verdad, en hoja membretada del licitante y firmada por el representante </w:t>
      </w:r>
      <w:r w:rsidR="00146FA5">
        <w:rPr>
          <w:rFonts w:ascii="Calibri" w:eastAsia="Calibri" w:hAnsi="Calibri" w:cs="Calibri"/>
          <w:color w:val="222222"/>
          <w:sz w:val="22"/>
          <w:szCs w:val="22"/>
        </w:rPr>
        <w:t xml:space="preserve">o apoderado </w:t>
      </w:r>
      <w:r w:rsidRPr="00B42FDF">
        <w:rPr>
          <w:rFonts w:ascii="Calibri" w:eastAsia="Calibri" w:hAnsi="Calibri" w:cs="Calibri"/>
          <w:color w:val="222222"/>
          <w:sz w:val="22"/>
          <w:szCs w:val="22"/>
        </w:rPr>
        <w:t>legal, donde indique que es fabricante y cuenta con la capacidad, infraestructura y experiencia para cumplir con la fabricación de los bienes objeto de la</w:t>
      </w:r>
      <w:r w:rsidR="004B5243">
        <w:rPr>
          <w:rFonts w:ascii="Calibri" w:eastAsia="Calibri" w:hAnsi="Calibri" w:cs="Calibri"/>
          <w:color w:val="222222"/>
          <w:sz w:val="22"/>
          <w:szCs w:val="22"/>
        </w:rPr>
        <w:t xml:space="preserve"> presente</w:t>
      </w:r>
      <w:r w:rsidRPr="00B42FDF">
        <w:rPr>
          <w:rFonts w:ascii="Calibri" w:eastAsia="Calibri" w:hAnsi="Calibri" w:cs="Calibri"/>
          <w:color w:val="222222"/>
          <w:sz w:val="22"/>
          <w:szCs w:val="22"/>
        </w:rPr>
        <w:t xml:space="preserve"> </w:t>
      </w:r>
      <w:r w:rsidR="004B5243">
        <w:rPr>
          <w:rFonts w:ascii="Calibri" w:eastAsia="Calibri" w:hAnsi="Calibri" w:cs="Calibri"/>
          <w:color w:val="222222"/>
          <w:sz w:val="22"/>
          <w:szCs w:val="22"/>
        </w:rPr>
        <w:t>invitación</w:t>
      </w:r>
      <w:r w:rsidRPr="00B42FDF">
        <w:rPr>
          <w:rFonts w:ascii="Calibri" w:eastAsia="Calibri" w:hAnsi="Calibri" w:cs="Calibri"/>
          <w:color w:val="222222"/>
          <w:sz w:val="22"/>
          <w:szCs w:val="22"/>
        </w:rPr>
        <w:t xml:space="preserve">, indicando además </w:t>
      </w:r>
      <w:r w:rsidR="003130BE" w:rsidRPr="003130BE">
        <w:rPr>
          <w:rFonts w:ascii="Calibri" w:eastAsia="Calibri" w:hAnsi="Calibri" w:cs="Calibri"/>
          <w:color w:val="222222"/>
          <w:sz w:val="22"/>
          <w:szCs w:val="22"/>
        </w:rPr>
        <w:t xml:space="preserve">que responderá para la aplicación de garantías de fábrica, mano de obra, por defectos de fabricación y/o vicios ocultos de los bienes ofertados por el </w:t>
      </w:r>
      <w:r w:rsidR="000701E6">
        <w:rPr>
          <w:rFonts w:ascii="Calibri" w:eastAsia="Calibri" w:hAnsi="Calibri" w:cs="Calibri"/>
          <w:color w:val="222222"/>
          <w:sz w:val="22"/>
          <w:szCs w:val="22"/>
        </w:rPr>
        <w:t>participante</w:t>
      </w:r>
      <w:r w:rsidR="004B5243">
        <w:rPr>
          <w:rFonts w:ascii="Calibri" w:eastAsia="Calibri" w:hAnsi="Calibri" w:cs="Calibri"/>
          <w:color w:val="222222"/>
          <w:sz w:val="22"/>
          <w:szCs w:val="22"/>
        </w:rPr>
        <w:t xml:space="preserve">, </w:t>
      </w:r>
      <w:r w:rsidR="004B5243" w:rsidRPr="000701E6">
        <w:rPr>
          <w:rFonts w:ascii="Calibri" w:eastAsia="Calibri" w:hAnsi="Calibri" w:cs="Calibri"/>
          <w:b/>
          <w:color w:val="222222"/>
          <w:sz w:val="22"/>
          <w:szCs w:val="22"/>
        </w:rPr>
        <w:t>por un periodo mínimo de 2</w:t>
      </w:r>
      <w:r w:rsidR="003130BE" w:rsidRPr="000701E6">
        <w:rPr>
          <w:rFonts w:ascii="Calibri" w:eastAsia="Calibri" w:hAnsi="Calibri" w:cs="Calibri"/>
          <w:b/>
          <w:color w:val="222222"/>
          <w:sz w:val="22"/>
          <w:szCs w:val="22"/>
        </w:rPr>
        <w:t xml:space="preserve"> meses</w:t>
      </w:r>
      <w:r w:rsidR="004B5243" w:rsidRPr="000701E6">
        <w:rPr>
          <w:rFonts w:ascii="Calibri" w:eastAsia="Calibri" w:hAnsi="Calibri" w:cs="Calibri"/>
          <w:b/>
          <w:color w:val="222222"/>
          <w:sz w:val="22"/>
          <w:szCs w:val="22"/>
        </w:rPr>
        <w:t xml:space="preserve"> para las partidas 1, 2, 3, 4, 5 y 6; y un año para las partidas 7, 8, 9, 10, </w:t>
      </w:r>
      <w:r w:rsidR="00146FA5">
        <w:rPr>
          <w:rFonts w:ascii="Calibri" w:eastAsia="Calibri" w:hAnsi="Calibri" w:cs="Calibri"/>
          <w:b/>
          <w:color w:val="222222"/>
          <w:sz w:val="22"/>
          <w:szCs w:val="22"/>
        </w:rPr>
        <w:t xml:space="preserve">11, </w:t>
      </w:r>
      <w:r w:rsidR="004B5243" w:rsidRPr="000701E6">
        <w:rPr>
          <w:rFonts w:ascii="Calibri" w:eastAsia="Calibri" w:hAnsi="Calibri" w:cs="Calibri"/>
          <w:b/>
          <w:color w:val="222222"/>
          <w:sz w:val="22"/>
          <w:szCs w:val="22"/>
        </w:rPr>
        <w:t>12, 13, 14, 15, 16, 17, 18, 19 y 20</w:t>
      </w:r>
      <w:r w:rsidR="004B5243">
        <w:rPr>
          <w:rFonts w:ascii="Calibri" w:eastAsia="Calibri" w:hAnsi="Calibri" w:cs="Calibri"/>
          <w:color w:val="222222"/>
          <w:sz w:val="22"/>
          <w:szCs w:val="22"/>
        </w:rPr>
        <w:t>;</w:t>
      </w:r>
      <w:r w:rsidR="003130BE" w:rsidRPr="003130BE">
        <w:rPr>
          <w:rFonts w:ascii="Calibri" w:eastAsia="Calibri" w:hAnsi="Calibri" w:cs="Calibri"/>
          <w:color w:val="222222"/>
          <w:sz w:val="22"/>
          <w:szCs w:val="22"/>
        </w:rPr>
        <w:t xml:space="preserve"> a partir de la entrega a entera satisfacción de Gobierno del Estado</w:t>
      </w:r>
      <w:r w:rsidR="004B5243">
        <w:rPr>
          <w:rFonts w:ascii="Calibri" w:eastAsia="Calibri" w:hAnsi="Calibri" w:cs="Calibri"/>
          <w:color w:val="222222"/>
          <w:sz w:val="22"/>
          <w:szCs w:val="22"/>
        </w:rPr>
        <w:t xml:space="preserve"> y </w:t>
      </w:r>
      <w:r w:rsidRPr="00B42FDF">
        <w:rPr>
          <w:rFonts w:ascii="Calibri" w:eastAsia="Calibri" w:hAnsi="Calibri" w:cs="Calibri"/>
          <w:color w:val="222222"/>
          <w:sz w:val="22"/>
          <w:szCs w:val="22"/>
        </w:rPr>
        <w:t xml:space="preserve">que cumplirá con la entrega en el plazo máximo establecido. </w:t>
      </w:r>
      <w:r w:rsidR="00B42FDF" w:rsidRPr="000B08E5">
        <w:rPr>
          <w:rFonts w:ascii="Calibri" w:eastAsia="Calibri" w:hAnsi="Calibri" w:cs="Calibri"/>
          <w:b/>
          <w:sz w:val="22"/>
          <w:szCs w:val="22"/>
        </w:rPr>
        <w:t>(2</w:t>
      </w:r>
      <w:r w:rsidR="00B42FDF" w:rsidRPr="000C3AE9">
        <w:rPr>
          <w:rFonts w:ascii="Calibri" w:eastAsia="Calibri" w:hAnsi="Calibri" w:cs="Calibri"/>
          <w:b/>
          <w:i/>
          <w:sz w:val="22"/>
          <w:szCs w:val="22"/>
        </w:rPr>
        <w:t>_</w:t>
      </w:r>
      <w:r w:rsidR="00B42FDF">
        <w:rPr>
          <w:rFonts w:ascii="Calibri" w:eastAsia="Calibri" w:hAnsi="Calibri" w:cs="Calibri"/>
          <w:b/>
          <w:i/>
          <w:sz w:val="22"/>
          <w:szCs w:val="22"/>
        </w:rPr>
        <w:t>5_CFP_</w:t>
      </w:r>
      <w:r w:rsidR="00B42FDF" w:rsidRPr="000C3AE9">
        <w:rPr>
          <w:rFonts w:ascii="Calibri" w:eastAsia="Calibri" w:hAnsi="Calibri" w:cs="Calibri"/>
          <w:b/>
          <w:i/>
          <w:sz w:val="22"/>
          <w:szCs w:val="22"/>
        </w:rPr>
        <w:t>#proveedor.*)</w:t>
      </w:r>
    </w:p>
    <w:p w:rsidR="000B08E5" w:rsidRPr="000B08E5" w:rsidRDefault="000B08E5" w:rsidP="000B08E5">
      <w:pPr>
        <w:spacing w:before="240" w:after="240" w:line="276" w:lineRule="auto"/>
        <w:ind w:left="0" w:hanging="2"/>
        <w:jc w:val="both"/>
        <w:rPr>
          <w:rFonts w:ascii="Calibri" w:eastAsia="Calibri" w:hAnsi="Calibri" w:cs="Calibri"/>
          <w:sz w:val="22"/>
          <w:szCs w:val="22"/>
        </w:rPr>
      </w:pPr>
      <w:r w:rsidRPr="000B08E5">
        <w:rPr>
          <w:rFonts w:ascii="Calibri" w:eastAsia="Calibri" w:hAnsi="Calibri" w:cs="Calibri"/>
          <w:sz w:val="22"/>
          <w:szCs w:val="22"/>
        </w:rPr>
        <w:t xml:space="preserve">En caso de que el </w:t>
      </w:r>
      <w:r w:rsidR="000701E6">
        <w:rPr>
          <w:rFonts w:ascii="Calibri" w:eastAsia="Calibri" w:hAnsi="Calibri" w:cs="Calibri"/>
          <w:sz w:val="22"/>
          <w:szCs w:val="22"/>
        </w:rPr>
        <w:t>participante</w:t>
      </w:r>
      <w:r w:rsidRPr="000B08E5">
        <w:rPr>
          <w:rFonts w:ascii="Calibri" w:eastAsia="Calibri" w:hAnsi="Calibri" w:cs="Calibri"/>
          <w:sz w:val="22"/>
          <w:szCs w:val="22"/>
        </w:rPr>
        <w:t xml:space="preserve"> sea distribuidor autorizado, podrá presentar carta del fabricante de los bienes a ofertar en el que indique que el licitante es distribuidor autorizado de los bienes, además de que cuenta con la capacidad, infraestructura y experiencia para cumplir con la fabrica</w:t>
      </w:r>
      <w:r w:rsidR="000701E6">
        <w:rPr>
          <w:rFonts w:ascii="Calibri" w:eastAsia="Calibri" w:hAnsi="Calibri" w:cs="Calibri"/>
          <w:sz w:val="22"/>
          <w:szCs w:val="22"/>
        </w:rPr>
        <w:t>ción de los bienes objeto de la presente</w:t>
      </w:r>
      <w:r w:rsidRPr="000B08E5">
        <w:rPr>
          <w:rFonts w:ascii="Calibri" w:eastAsia="Calibri" w:hAnsi="Calibri" w:cs="Calibri"/>
          <w:sz w:val="22"/>
          <w:szCs w:val="22"/>
        </w:rPr>
        <w:t xml:space="preserve"> </w:t>
      </w:r>
      <w:r w:rsidR="000701E6">
        <w:rPr>
          <w:rFonts w:ascii="Calibri" w:eastAsia="Calibri" w:hAnsi="Calibri" w:cs="Calibri"/>
          <w:sz w:val="22"/>
          <w:szCs w:val="22"/>
        </w:rPr>
        <w:t>invitación</w:t>
      </w:r>
      <w:r w:rsidRPr="000B08E5">
        <w:rPr>
          <w:rFonts w:ascii="Calibri" w:eastAsia="Calibri" w:hAnsi="Calibri" w:cs="Calibri"/>
          <w:sz w:val="22"/>
          <w:szCs w:val="22"/>
        </w:rPr>
        <w:t xml:space="preserve">, </w:t>
      </w:r>
      <w:r w:rsidR="000701E6" w:rsidRPr="00B42FDF">
        <w:rPr>
          <w:rFonts w:ascii="Calibri" w:eastAsia="Calibri" w:hAnsi="Calibri" w:cs="Calibri"/>
          <w:color w:val="222222"/>
          <w:sz w:val="22"/>
          <w:szCs w:val="22"/>
        </w:rPr>
        <w:t xml:space="preserve">indicando además </w:t>
      </w:r>
      <w:r w:rsidR="000701E6" w:rsidRPr="003130BE">
        <w:rPr>
          <w:rFonts w:ascii="Calibri" w:eastAsia="Calibri" w:hAnsi="Calibri" w:cs="Calibri"/>
          <w:color w:val="222222"/>
          <w:sz w:val="22"/>
          <w:szCs w:val="22"/>
        </w:rPr>
        <w:t xml:space="preserve">que responderá para la aplicación de garantías de fábrica, mano de obra, por defectos de fabricación y/o vicios ocultos de los bienes ofertados por el </w:t>
      </w:r>
      <w:r w:rsidR="000701E6">
        <w:rPr>
          <w:rFonts w:ascii="Calibri" w:eastAsia="Calibri" w:hAnsi="Calibri" w:cs="Calibri"/>
          <w:color w:val="222222"/>
          <w:sz w:val="22"/>
          <w:szCs w:val="22"/>
        </w:rPr>
        <w:t xml:space="preserve">participante, </w:t>
      </w:r>
      <w:r w:rsidR="000701E6" w:rsidRPr="000701E6">
        <w:rPr>
          <w:rFonts w:ascii="Calibri" w:eastAsia="Calibri" w:hAnsi="Calibri" w:cs="Calibri"/>
          <w:b/>
          <w:color w:val="222222"/>
          <w:sz w:val="22"/>
          <w:szCs w:val="22"/>
        </w:rPr>
        <w:t xml:space="preserve">por un periodo mínimo de 2 meses para las partidas 1, 2, 3, 4, 5 y 6; y un año para las partidas 7, 8, 9, 10, </w:t>
      </w:r>
      <w:r w:rsidR="00146FA5">
        <w:rPr>
          <w:rFonts w:ascii="Calibri" w:eastAsia="Calibri" w:hAnsi="Calibri" w:cs="Calibri"/>
          <w:b/>
          <w:color w:val="222222"/>
          <w:sz w:val="22"/>
          <w:szCs w:val="22"/>
        </w:rPr>
        <w:t xml:space="preserve">11, </w:t>
      </w:r>
      <w:r w:rsidR="000701E6" w:rsidRPr="000701E6">
        <w:rPr>
          <w:rFonts w:ascii="Calibri" w:eastAsia="Calibri" w:hAnsi="Calibri" w:cs="Calibri"/>
          <w:b/>
          <w:color w:val="222222"/>
          <w:sz w:val="22"/>
          <w:szCs w:val="22"/>
        </w:rPr>
        <w:t>12, 13, 14, 15, 16, 17, 18, 19 y 20</w:t>
      </w:r>
      <w:r w:rsidR="000701E6">
        <w:rPr>
          <w:rFonts w:ascii="Calibri" w:eastAsia="Calibri" w:hAnsi="Calibri" w:cs="Calibri"/>
          <w:color w:val="222222"/>
          <w:sz w:val="22"/>
          <w:szCs w:val="22"/>
        </w:rPr>
        <w:t>;</w:t>
      </w:r>
      <w:r w:rsidR="000701E6" w:rsidRPr="003130BE">
        <w:rPr>
          <w:rFonts w:ascii="Calibri" w:eastAsia="Calibri" w:hAnsi="Calibri" w:cs="Calibri"/>
          <w:color w:val="222222"/>
          <w:sz w:val="22"/>
          <w:szCs w:val="22"/>
        </w:rPr>
        <w:t xml:space="preserve"> a partir de la entrega a entera satisfacción de Gobierno del Estado</w:t>
      </w:r>
      <w:r w:rsidR="000701E6">
        <w:rPr>
          <w:rFonts w:ascii="Calibri" w:eastAsia="Calibri" w:hAnsi="Calibri" w:cs="Calibri"/>
          <w:color w:val="222222"/>
          <w:sz w:val="22"/>
          <w:szCs w:val="22"/>
        </w:rPr>
        <w:t xml:space="preserve"> y </w:t>
      </w:r>
      <w:r w:rsidR="000701E6" w:rsidRPr="00B42FDF">
        <w:rPr>
          <w:rFonts w:ascii="Calibri" w:eastAsia="Calibri" w:hAnsi="Calibri" w:cs="Calibri"/>
          <w:color w:val="222222"/>
          <w:sz w:val="22"/>
          <w:szCs w:val="22"/>
        </w:rPr>
        <w:t>que cumplirá con la entrega en el plazo máximo establecido.</w:t>
      </w:r>
    </w:p>
    <w:p w:rsidR="00C8741A" w:rsidRPr="00B42FDF" w:rsidRDefault="005D326C" w:rsidP="00B42FDF">
      <w:pPr>
        <w:numPr>
          <w:ilvl w:val="1"/>
          <w:numId w:val="5"/>
        </w:numPr>
        <w:ind w:left="0" w:right="284" w:hanging="2"/>
        <w:jc w:val="both"/>
        <w:rPr>
          <w:rFonts w:ascii="Calibri" w:eastAsia="Calibri" w:hAnsi="Calibri" w:cs="Calibri"/>
          <w:color w:val="222222"/>
          <w:sz w:val="22"/>
          <w:szCs w:val="22"/>
        </w:rPr>
      </w:pPr>
      <w:r w:rsidRPr="00B42FDF">
        <w:rPr>
          <w:rFonts w:ascii="Calibri" w:eastAsia="Calibri" w:hAnsi="Calibri" w:cs="Calibri"/>
          <w:color w:val="222222"/>
          <w:sz w:val="22"/>
          <w:szCs w:val="22"/>
        </w:rPr>
        <w:t xml:space="preserve">Anexo AB </w:t>
      </w:r>
      <w:r w:rsidR="00E1315D">
        <w:rPr>
          <w:rFonts w:ascii="Calibri" w:eastAsia="Calibri" w:hAnsi="Calibri" w:cs="Calibri"/>
          <w:color w:val="222222"/>
          <w:sz w:val="22"/>
          <w:szCs w:val="22"/>
        </w:rPr>
        <w:t xml:space="preserve">digitalizado </w:t>
      </w:r>
      <w:r w:rsidRPr="00B42FDF">
        <w:rPr>
          <w:rFonts w:ascii="Calibri" w:eastAsia="Calibri" w:hAnsi="Calibri" w:cs="Calibri"/>
          <w:color w:val="222222"/>
          <w:sz w:val="22"/>
          <w:szCs w:val="22"/>
        </w:rPr>
        <w:t xml:space="preserve">con los puntos solicitados según participe, preferentemente en hoja membretada del participante, con nombre y firma del representante o apoderado legal acreditado. </w:t>
      </w:r>
      <w:r w:rsidRPr="00B42FDF">
        <w:rPr>
          <w:rFonts w:ascii="Calibri" w:eastAsia="Calibri" w:hAnsi="Calibri" w:cs="Calibri"/>
          <w:b/>
          <w:color w:val="222222"/>
          <w:sz w:val="22"/>
          <w:szCs w:val="22"/>
        </w:rPr>
        <w:t>(</w:t>
      </w:r>
      <w:r w:rsidR="00146FA5">
        <w:rPr>
          <w:rFonts w:ascii="Calibri" w:eastAsia="Calibri" w:hAnsi="Calibri" w:cs="Calibri"/>
          <w:b/>
          <w:color w:val="222222"/>
          <w:sz w:val="22"/>
          <w:szCs w:val="22"/>
        </w:rPr>
        <w:t>2_6</w:t>
      </w:r>
      <w:r w:rsidRPr="00B42FDF">
        <w:rPr>
          <w:rFonts w:ascii="Calibri" w:eastAsia="Calibri" w:hAnsi="Calibri" w:cs="Calibri"/>
          <w:b/>
          <w:color w:val="222222"/>
          <w:sz w:val="22"/>
          <w:szCs w:val="22"/>
        </w:rPr>
        <w:t>_AB_#proveedor.*)</w:t>
      </w:r>
    </w:p>
    <w:p w:rsidR="00C8741A" w:rsidRPr="000C3AE9" w:rsidRDefault="00C8741A">
      <w:pPr>
        <w:ind w:left="0" w:right="284" w:hanging="2"/>
        <w:rPr>
          <w:rFonts w:ascii="Calibri" w:eastAsia="Calibri" w:hAnsi="Calibri" w:cs="Calibri"/>
          <w:sz w:val="22"/>
          <w:szCs w:val="22"/>
        </w:rPr>
      </w:pPr>
    </w:p>
    <w:p w:rsidR="00C8741A" w:rsidRPr="00B42FDF" w:rsidRDefault="005D326C" w:rsidP="00B42FDF">
      <w:pPr>
        <w:numPr>
          <w:ilvl w:val="1"/>
          <w:numId w:val="5"/>
        </w:numPr>
        <w:ind w:left="0" w:right="284" w:hanging="2"/>
        <w:jc w:val="both"/>
        <w:rPr>
          <w:rFonts w:ascii="Calibri" w:eastAsia="Calibri" w:hAnsi="Calibri" w:cs="Calibri"/>
          <w:color w:val="222222"/>
          <w:sz w:val="22"/>
          <w:szCs w:val="22"/>
        </w:rPr>
      </w:pPr>
      <w:r w:rsidRPr="00B42FDF">
        <w:rPr>
          <w:rFonts w:ascii="Calibri" w:eastAsia="Calibri" w:hAnsi="Calibri" w:cs="Calibri"/>
          <w:color w:val="222222"/>
          <w:sz w:val="22"/>
          <w:szCs w:val="22"/>
        </w:rPr>
        <w:t xml:space="preserve">Copia </w:t>
      </w:r>
      <w:r w:rsidR="00574ABC">
        <w:rPr>
          <w:rFonts w:ascii="Calibri" w:eastAsia="Calibri" w:hAnsi="Calibri" w:cs="Calibri"/>
          <w:color w:val="222222"/>
          <w:sz w:val="22"/>
          <w:szCs w:val="22"/>
        </w:rPr>
        <w:t xml:space="preserve">digitalizada </w:t>
      </w:r>
      <w:r w:rsidRPr="00B42FDF">
        <w:rPr>
          <w:rFonts w:ascii="Calibri" w:eastAsia="Calibri" w:hAnsi="Calibri" w:cs="Calibri"/>
          <w:color w:val="222222"/>
          <w:sz w:val="22"/>
          <w:szCs w:val="22"/>
        </w:rPr>
        <w:t xml:space="preserve">del recibo de muestras con el sello de la Dirección, para aquellas partidas en que se requiere muestra. </w:t>
      </w:r>
      <w:r w:rsidRPr="00B42FDF">
        <w:rPr>
          <w:rFonts w:ascii="Calibri" w:eastAsia="Calibri" w:hAnsi="Calibri" w:cs="Calibri"/>
          <w:b/>
          <w:color w:val="222222"/>
          <w:sz w:val="22"/>
          <w:szCs w:val="22"/>
        </w:rPr>
        <w:t>(</w:t>
      </w:r>
      <w:r w:rsidR="00146FA5">
        <w:rPr>
          <w:rFonts w:ascii="Calibri" w:eastAsia="Calibri" w:hAnsi="Calibri" w:cs="Calibri"/>
          <w:b/>
          <w:color w:val="222222"/>
          <w:sz w:val="22"/>
          <w:szCs w:val="22"/>
        </w:rPr>
        <w:t>2_7</w:t>
      </w:r>
      <w:r w:rsidRPr="00B42FDF">
        <w:rPr>
          <w:rFonts w:ascii="Calibri" w:eastAsia="Calibri" w:hAnsi="Calibri" w:cs="Calibri"/>
          <w:b/>
          <w:color w:val="222222"/>
          <w:sz w:val="22"/>
          <w:szCs w:val="22"/>
        </w:rPr>
        <w:t>_RM_#proveedor.*)</w:t>
      </w:r>
    </w:p>
    <w:p w:rsidR="00B42FDF" w:rsidRDefault="00B42FDF" w:rsidP="00B42FDF">
      <w:pPr>
        <w:pStyle w:val="Prrafodelista"/>
        <w:ind w:left="0" w:hanging="2"/>
        <w:rPr>
          <w:rFonts w:ascii="Calibri" w:eastAsia="Calibri" w:hAnsi="Calibri" w:cs="Calibri"/>
          <w:color w:val="222222"/>
          <w:sz w:val="22"/>
          <w:szCs w:val="22"/>
        </w:rPr>
      </w:pPr>
    </w:p>
    <w:p w:rsidR="00B42FDF" w:rsidRPr="00B42FDF" w:rsidRDefault="00B42FDF" w:rsidP="00B42FDF">
      <w:pPr>
        <w:pStyle w:val="Prrafodelista"/>
        <w:numPr>
          <w:ilvl w:val="1"/>
          <w:numId w:val="5"/>
        </w:numPr>
        <w:ind w:leftChars="0" w:left="0" w:firstLineChars="0" w:hanging="9"/>
        <w:jc w:val="both"/>
        <w:rPr>
          <w:rFonts w:ascii="Calibri" w:eastAsia="Calibri" w:hAnsi="Calibri" w:cs="Calibri"/>
          <w:color w:val="222222"/>
          <w:sz w:val="22"/>
          <w:szCs w:val="22"/>
        </w:rPr>
      </w:pPr>
      <w:r w:rsidRPr="00B42FDF">
        <w:rPr>
          <w:rFonts w:ascii="Calibri" w:eastAsia="Calibri" w:hAnsi="Calibri" w:cs="Calibri"/>
          <w:color w:val="222222"/>
          <w:sz w:val="22"/>
          <w:szCs w:val="22"/>
        </w:rPr>
        <w:t xml:space="preserve">Copia simple </w:t>
      </w:r>
      <w:r w:rsidR="00574ABC">
        <w:rPr>
          <w:rFonts w:ascii="Calibri" w:eastAsia="Calibri" w:hAnsi="Calibri" w:cs="Calibri"/>
          <w:color w:val="222222"/>
          <w:sz w:val="22"/>
          <w:szCs w:val="22"/>
        </w:rPr>
        <w:t xml:space="preserve">digitalizada </w:t>
      </w:r>
      <w:r w:rsidRPr="00B42FDF">
        <w:rPr>
          <w:rFonts w:ascii="Calibri" w:eastAsia="Calibri" w:hAnsi="Calibri" w:cs="Calibri"/>
          <w:color w:val="222222"/>
          <w:sz w:val="22"/>
          <w:szCs w:val="22"/>
        </w:rPr>
        <w:t xml:space="preserve">del Certificado de conformidad que mencione el cumplimiento con los requisitos normativos y especificaciones de la "Norma oficial mexicana NOM-113 STPS-2009, Seguridad-Equipo de Protección-Personal-Calzado de protección-Clasificación, especificaciones y métodos de prueba" otorgado al fabricante de los bienes ofertados el cual deberá estar vigente, mismo que en caso de encontrarse en algún idioma distinto al español deberá acompañarse de su traducción simple. Deben ser documentos legibles y deben contener los datos de contacto de la entidad certificadora para verificar la autenticidad del documento, sin </w:t>
      </w:r>
      <w:r>
        <w:rPr>
          <w:rFonts w:ascii="Calibri" w:eastAsia="Calibri" w:hAnsi="Calibri" w:cs="Calibri"/>
          <w:color w:val="222222"/>
          <w:sz w:val="22"/>
          <w:szCs w:val="22"/>
        </w:rPr>
        <w:t xml:space="preserve">excepción. </w:t>
      </w:r>
      <w:r w:rsidRPr="00574ABC">
        <w:rPr>
          <w:rFonts w:ascii="Calibri" w:eastAsia="Calibri" w:hAnsi="Calibri" w:cs="Calibri"/>
          <w:b/>
          <w:color w:val="222222"/>
          <w:sz w:val="22"/>
          <w:szCs w:val="22"/>
        </w:rPr>
        <w:t>(Solo aplica para la partida 11)</w:t>
      </w:r>
      <w:r w:rsidRPr="00B42FDF">
        <w:rPr>
          <w:rFonts w:ascii="Calibri" w:eastAsia="Calibri" w:hAnsi="Calibri" w:cs="Calibri"/>
          <w:color w:val="222222"/>
          <w:sz w:val="22"/>
          <w:szCs w:val="22"/>
        </w:rPr>
        <w:t>.</w:t>
      </w:r>
      <w:r>
        <w:rPr>
          <w:rFonts w:ascii="Calibri" w:eastAsia="Calibri" w:hAnsi="Calibri" w:cs="Calibri"/>
          <w:color w:val="222222"/>
          <w:sz w:val="22"/>
          <w:szCs w:val="22"/>
        </w:rPr>
        <w:t xml:space="preserve"> </w:t>
      </w:r>
      <w:r w:rsidRPr="00B42FDF">
        <w:rPr>
          <w:rFonts w:ascii="Calibri" w:eastAsia="Calibri" w:hAnsi="Calibri" w:cs="Calibri"/>
          <w:b/>
          <w:color w:val="222222"/>
          <w:sz w:val="22"/>
          <w:szCs w:val="22"/>
        </w:rPr>
        <w:t>(</w:t>
      </w:r>
      <w:r w:rsidR="003926BA">
        <w:rPr>
          <w:rFonts w:ascii="Calibri" w:eastAsia="Calibri" w:hAnsi="Calibri" w:cs="Calibri"/>
          <w:b/>
          <w:color w:val="222222"/>
          <w:sz w:val="22"/>
          <w:szCs w:val="22"/>
        </w:rPr>
        <w:t>2_8</w:t>
      </w:r>
      <w:r w:rsidRPr="00B42FDF">
        <w:rPr>
          <w:rFonts w:ascii="Calibri" w:eastAsia="Calibri" w:hAnsi="Calibri" w:cs="Calibri"/>
          <w:b/>
          <w:color w:val="222222"/>
          <w:sz w:val="22"/>
          <w:szCs w:val="22"/>
        </w:rPr>
        <w:t>_RM_#proveedor.*)</w:t>
      </w:r>
    </w:p>
    <w:p w:rsidR="00C8741A" w:rsidRPr="000C3AE9" w:rsidRDefault="00C8741A">
      <w:pPr>
        <w:ind w:left="0" w:right="284" w:hanging="2"/>
        <w:jc w:val="both"/>
        <w:rPr>
          <w:rFonts w:ascii="Calibri" w:eastAsia="Calibri" w:hAnsi="Calibri" w:cs="Calibri"/>
          <w:sz w:val="22"/>
          <w:szCs w:val="22"/>
          <w:highlight w:val="yellow"/>
        </w:rPr>
      </w:pPr>
    </w:p>
    <w:p w:rsidR="00C8741A" w:rsidRPr="000C3AE9" w:rsidRDefault="005D326C">
      <w:pPr>
        <w:pBdr>
          <w:top w:val="nil"/>
          <w:left w:val="nil"/>
          <w:bottom w:val="nil"/>
          <w:right w:val="nil"/>
          <w:between w:val="nil"/>
        </w:pBdr>
        <w:spacing w:line="240" w:lineRule="auto"/>
        <w:ind w:left="0" w:right="284" w:hanging="2"/>
        <w:rPr>
          <w:rFonts w:ascii="Calibri" w:eastAsia="Calibri" w:hAnsi="Calibri" w:cs="Calibri"/>
          <w:color w:val="000000"/>
          <w:sz w:val="22"/>
          <w:szCs w:val="22"/>
        </w:rPr>
      </w:pPr>
      <w:r w:rsidRPr="000C3AE9">
        <w:rPr>
          <w:rFonts w:ascii="Calibri" w:eastAsia="Calibri" w:hAnsi="Calibri" w:cs="Calibri"/>
          <w:b/>
          <w:color w:val="000000"/>
          <w:sz w:val="22"/>
          <w:szCs w:val="22"/>
        </w:rPr>
        <w:t xml:space="preserve">Notas: </w:t>
      </w:r>
    </w:p>
    <w:p w:rsidR="00C8741A" w:rsidRPr="000C3AE9" w:rsidRDefault="005D326C">
      <w:pPr>
        <w:numPr>
          <w:ilvl w:val="0"/>
          <w:numId w:val="9"/>
        </w:numPr>
        <w:pBdr>
          <w:top w:val="nil"/>
          <w:left w:val="nil"/>
          <w:bottom w:val="nil"/>
          <w:right w:val="nil"/>
          <w:between w:val="nil"/>
        </w:pBdr>
        <w:spacing w:line="240" w:lineRule="auto"/>
        <w:ind w:left="0" w:right="284" w:hanging="2"/>
        <w:jc w:val="both"/>
        <w:rPr>
          <w:rFonts w:ascii="Calibri" w:eastAsia="Calibri" w:hAnsi="Calibri" w:cs="Calibri"/>
          <w:color w:val="000000"/>
          <w:sz w:val="22"/>
          <w:szCs w:val="22"/>
        </w:rPr>
      </w:pPr>
      <w:r w:rsidRPr="000C3AE9">
        <w:rPr>
          <w:rFonts w:ascii="Calibri" w:eastAsia="Calibri" w:hAnsi="Calibri" w:cs="Calibri"/>
          <w:color w:val="000000"/>
          <w:sz w:val="22"/>
          <w:szCs w:val="22"/>
        </w:rPr>
        <w:t>Deberá presentar preferentemente todos los documentos generados por el participante en papel membretado de la empresa, en su caso del fabricante o distribuidor mayorista, debidamente firmados por el representante</w:t>
      </w:r>
      <w:r w:rsidRPr="000C3AE9">
        <w:rPr>
          <w:rFonts w:ascii="Calibri" w:eastAsia="Calibri" w:hAnsi="Calibri" w:cs="Calibri"/>
          <w:sz w:val="22"/>
          <w:szCs w:val="22"/>
        </w:rPr>
        <w:t xml:space="preserve"> o apoderado</w:t>
      </w:r>
      <w:r w:rsidRPr="000C3AE9">
        <w:rPr>
          <w:rFonts w:ascii="Calibri" w:eastAsia="Calibri" w:hAnsi="Calibri" w:cs="Calibri"/>
          <w:color w:val="000000"/>
          <w:sz w:val="22"/>
          <w:szCs w:val="22"/>
        </w:rPr>
        <w:t xml:space="preserve"> legal acreditado.</w:t>
      </w:r>
    </w:p>
    <w:p w:rsidR="00C8741A" w:rsidRPr="000C3AE9" w:rsidRDefault="005D326C">
      <w:pPr>
        <w:numPr>
          <w:ilvl w:val="0"/>
          <w:numId w:val="9"/>
        </w:numPr>
        <w:pBdr>
          <w:top w:val="nil"/>
          <w:left w:val="nil"/>
          <w:bottom w:val="nil"/>
          <w:right w:val="nil"/>
          <w:between w:val="nil"/>
        </w:pBdr>
        <w:spacing w:line="240" w:lineRule="auto"/>
        <w:ind w:left="0" w:right="284" w:hanging="2"/>
        <w:jc w:val="both"/>
        <w:rPr>
          <w:rFonts w:ascii="Calibri" w:eastAsia="Calibri" w:hAnsi="Calibri" w:cs="Calibri"/>
          <w:color w:val="000000"/>
          <w:sz w:val="22"/>
          <w:szCs w:val="22"/>
        </w:rPr>
      </w:pPr>
      <w:r w:rsidRPr="000C3AE9">
        <w:rPr>
          <w:rFonts w:ascii="Calibri" w:eastAsia="Calibri" w:hAnsi="Calibri" w:cs="Calibri"/>
          <w:color w:val="000000"/>
          <w:sz w:val="22"/>
          <w:szCs w:val="22"/>
        </w:rPr>
        <w:t xml:space="preserve">Todos los archivos ingresados deberán ser nombrados preferentemente de acuerdo a la nomenclatura especificada al final de cada punto. (Ejemplo: 1_DA_#proveedor.*) </w:t>
      </w:r>
    </w:p>
    <w:p w:rsidR="00C8741A" w:rsidRPr="000C3AE9" w:rsidRDefault="00C8741A">
      <w:pPr>
        <w:pBdr>
          <w:top w:val="nil"/>
          <w:left w:val="nil"/>
          <w:bottom w:val="nil"/>
          <w:right w:val="nil"/>
          <w:between w:val="nil"/>
        </w:pBdr>
        <w:spacing w:line="240" w:lineRule="auto"/>
        <w:ind w:left="0" w:right="284" w:hanging="2"/>
        <w:jc w:val="both"/>
        <w:rPr>
          <w:rFonts w:ascii="Calibri" w:eastAsia="Calibri" w:hAnsi="Calibri" w:cs="Calibri"/>
          <w:color w:val="000000"/>
          <w:sz w:val="22"/>
          <w:szCs w:val="22"/>
        </w:rPr>
      </w:pPr>
    </w:p>
    <w:p w:rsidR="00C8741A" w:rsidRPr="000C3AE9" w:rsidRDefault="005D326C">
      <w:pPr>
        <w:pBdr>
          <w:top w:val="nil"/>
          <w:left w:val="nil"/>
          <w:bottom w:val="nil"/>
          <w:right w:val="nil"/>
          <w:between w:val="nil"/>
        </w:pBdr>
        <w:spacing w:line="240" w:lineRule="auto"/>
        <w:ind w:left="0" w:right="284" w:hanging="2"/>
        <w:jc w:val="both"/>
        <w:rPr>
          <w:rFonts w:ascii="Calibri" w:eastAsia="Calibri" w:hAnsi="Calibri" w:cs="Calibri"/>
          <w:color w:val="000000"/>
          <w:sz w:val="22"/>
          <w:szCs w:val="22"/>
        </w:rPr>
      </w:pPr>
      <w:r w:rsidRPr="000C3AE9">
        <w:rPr>
          <w:rFonts w:ascii="Calibri" w:eastAsia="Calibri" w:hAnsi="Calibri" w:cs="Calibri"/>
          <w:color w:val="000000"/>
          <w:sz w:val="22"/>
          <w:szCs w:val="22"/>
        </w:rPr>
        <w:t>En el que (1)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sidRPr="000C3AE9">
        <w:rPr>
          <w:rFonts w:ascii="Calibri" w:eastAsia="Calibri" w:hAnsi="Calibri" w:cs="Calibri"/>
          <w:color w:val="000000"/>
          <w:sz w:val="22"/>
          <w:szCs w:val="22"/>
        </w:rPr>
        <w:t>doc</w:t>
      </w:r>
      <w:proofErr w:type="spellEnd"/>
      <w:r w:rsidRPr="000C3AE9">
        <w:rPr>
          <w:rFonts w:ascii="Calibri" w:eastAsia="Calibri" w:hAnsi="Calibri" w:cs="Calibri"/>
          <w:color w:val="000000"/>
          <w:sz w:val="22"/>
          <w:szCs w:val="22"/>
        </w:rPr>
        <w:t>, .</w:t>
      </w:r>
      <w:proofErr w:type="spellStart"/>
      <w:r w:rsidRPr="000C3AE9">
        <w:rPr>
          <w:rFonts w:ascii="Calibri" w:eastAsia="Calibri" w:hAnsi="Calibri" w:cs="Calibri"/>
          <w:color w:val="000000"/>
          <w:sz w:val="22"/>
          <w:szCs w:val="22"/>
        </w:rPr>
        <w:t>ppt</w:t>
      </w:r>
      <w:proofErr w:type="spellEnd"/>
      <w:r w:rsidRPr="000C3AE9">
        <w:rPr>
          <w:rFonts w:ascii="Calibri" w:eastAsia="Calibri" w:hAnsi="Calibri" w:cs="Calibri"/>
          <w:color w:val="000000"/>
          <w:sz w:val="22"/>
          <w:szCs w:val="22"/>
        </w:rPr>
        <w:t>, .</w:t>
      </w:r>
      <w:proofErr w:type="spellStart"/>
      <w:r w:rsidRPr="000C3AE9">
        <w:rPr>
          <w:rFonts w:ascii="Calibri" w:eastAsia="Calibri" w:hAnsi="Calibri" w:cs="Calibri"/>
          <w:color w:val="000000"/>
          <w:sz w:val="22"/>
          <w:szCs w:val="22"/>
        </w:rPr>
        <w:t>xls</w:t>
      </w:r>
      <w:proofErr w:type="spellEnd"/>
      <w:r w:rsidRPr="000C3AE9">
        <w:rPr>
          <w:rFonts w:ascii="Calibri" w:eastAsia="Calibri" w:hAnsi="Calibri" w:cs="Calibri"/>
          <w:color w:val="000000"/>
          <w:sz w:val="22"/>
          <w:szCs w:val="22"/>
        </w:rPr>
        <w:t xml:space="preserve"> y .</w:t>
      </w:r>
      <w:proofErr w:type="spellStart"/>
      <w:r w:rsidRPr="000C3AE9">
        <w:rPr>
          <w:rFonts w:ascii="Calibri" w:eastAsia="Calibri" w:hAnsi="Calibri" w:cs="Calibri"/>
          <w:color w:val="000000"/>
          <w:sz w:val="22"/>
          <w:szCs w:val="22"/>
        </w:rPr>
        <w:t>pdf</w:t>
      </w:r>
      <w:proofErr w:type="spellEnd"/>
      <w:r w:rsidRPr="000C3AE9">
        <w:rPr>
          <w:rFonts w:ascii="Calibri" w:eastAsia="Calibri" w:hAnsi="Calibri" w:cs="Calibri"/>
          <w:color w:val="000000"/>
          <w:sz w:val="22"/>
          <w:szCs w:val="22"/>
        </w:rPr>
        <w:t>”, quedando de la siguiente manera: 1_DA_39999.doc</w:t>
      </w:r>
    </w:p>
    <w:p w:rsidR="00C8741A" w:rsidRPr="000C3AE9" w:rsidRDefault="00C8741A">
      <w:pPr>
        <w:pBdr>
          <w:top w:val="nil"/>
          <w:left w:val="nil"/>
          <w:bottom w:val="nil"/>
          <w:right w:val="nil"/>
          <w:between w:val="nil"/>
        </w:pBdr>
        <w:spacing w:line="240" w:lineRule="auto"/>
        <w:ind w:left="0" w:right="284" w:hanging="2"/>
        <w:jc w:val="both"/>
        <w:rPr>
          <w:rFonts w:ascii="Calibri" w:eastAsia="Calibri" w:hAnsi="Calibri" w:cs="Calibri"/>
          <w:color w:val="000000"/>
          <w:sz w:val="22"/>
          <w:szCs w:val="22"/>
        </w:rPr>
      </w:pPr>
    </w:p>
    <w:p w:rsidR="00C8741A" w:rsidRPr="000C3AE9" w:rsidRDefault="005D326C">
      <w:pPr>
        <w:numPr>
          <w:ilvl w:val="0"/>
          <w:numId w:val="7"/>
        </w:numPr>
        <w:ind w:left="0" w:right="-376" w:hanging="2"/>
        <w:jc w:val="both"/>
        <w:rPr>
          <w:rFonts w:ascii="Calibri" w:eastAsia="Calibri" w:hAnsi="Calibri" w:cs="Calibri"/>
          <w:sz w:val="22"/>
          <w:szCs w:val="22"/>
        </w:rPr>
      </w:pPr>
      <w:r w:rsidRPr="000C3AE9">
        <w:rPr>
          <w:rFonts w:ascii="Calibri" w:eastAsia="Calibri" w:hAnsi="Calibri" w:cs="Calibri"/>
          <w:b/>
          <w:sz w:val="22"/>
          <w:szCs w:val="22"/>
          <w:u w:val="single"/>
        </w:rPr>
        <w:t>Para la oferta económica</w:t>
      </w:r>
      <w:r w:rsidRPr="000C3AE9">
        <w:rPr>
          <w:rFonts w:ascii="Calibri" w:eastAsia="Calibri" w:hAnsi="Calibri" w:cs="Calibri"/>
          <w:b/>
          <w:smallCaps/>
          <w:sz w:val="22"/>
          <w:szCs w:val="22"/>
          <w:u w:val="single"/>
        </w:rPr>
        <w:t xml:space="preserve"> </w:t>
      </w:r>
      <w:r w:rsidRPr="000C3AE9">
        <w:rPr>
          <w:rFonts w:ascii="Calibri" w:eastAsia="Calibri" w:hAnsi="Calibri" w:cs="Calibri"/>
          <w:b/>
          <w:sz w:val="22"/>
          <w:szCs w:val="22"/>
          <w:u w:val="single"/>
        </w:rPr>
        <w:t>electrónica deberá realizar lo siguiente</w:t>
      </w:r>
      <w:r w:rsidRPr="000C3AE9">
        <w:rPr>
          <w:rFonts w:ascii="Calibri" w:eastAsia="Calibri" w:hAnsi="Calibri" w:cs="Calibri"/>
          <w:b/>
          <w:smallCaps/>
          <w:sz w:val="22"/>
          <w:szCs w:val="22"/>
        </w:rPr>
        <w:t>:</w:t>
      </w:r>
    </w:p>
    <w:p w:rsidR="00C8741A" w:rsidRPr="000C3AE9" w:rsidRDefault="00C8741A">
      <w:pPr>
        <w:ind w:left="0" w:right="-376" w:hanging="2"/>
        <w:jc w:val="both"/>
        <w:rPr>
          <w:rFonts w:ascii="Calibri" w:eastAsia="Calibri" w:hAnsi="Calibri" w:cs="Calibri"/>
          <w:sz w:val="22"/>
          <w:szCs w:val="22"/>
        </w:rPr>
      </w:pPr>
    </w:p>
    <w:p w:rsidR="00C8741A" w:rsidRPr="000C3AE9" w:rsidRDefault="005D326C">
      <w:pPr>
        <w:numPr>
          <w:ilvl w:val="0"/>
          <w:numId w:val="2"/>
        </w:numPr>
        <w:ind w:left="0" w:right="284" w:hanging="2"/>
        <w:jc w:val="both"/>
        <w:rPr>
          <w:rFonts w:ascii="Calibri" w:eastAsia="Calibri" w:hAnsi="Calibri" w:cs="Calibri"/>
          <w:sz w:val="22"/>
          <w:szCs w:val="22"/>
        </w:rPr>
      </w:pPr>
      <w:r w:rsidRPr="000C3AE9">
        <w:rPr>
          <w:rFonts w:ascii="Calibri" w:eastAsia="Calibri" w:hAnsi="Calibri" w:cs="Calibri"/>
          <w:sz w:val="22"/>
          <w:szCs w:val="22"/>
        </w:rPr>
        <w:t>Deberá ingresar su oferta económica en el apartado “</w:t>
      </w:r>
      <w:r w:rsidRPr="000C3AE9">
        <w:rPr>
          <w:rFonts w:ascii="Calibri" w:eastAsia="Calibri" w:hAnsi="Calibri" w:cs="Calibri"/>
          <w:b/>
          <w:sz w:val="22"/>
          <w:szCs w:val="22"/>
        </w:rPr>
        <w:t>Posiciones</w:t>
      </w:r>
      <w:r w:rsidRPr="000C3AE9">
        <w:rPr>
          <w:rFonts w:ascii="Calibri" w:eastAsia="Calibri" w:hAnsi="Calibri" w:cs="Calibri"/>
          <w:sz w:val="22"/>
          <w:szCs w:val="22"/>
        </w:rPr>
        <w:t>”</w:t>
      </w:r>
      <w:r w:rsidRPr="000C3AE9">
        <w:rPr>
          <w:rFonts w:ascii="Calibri" w:eastAsia="Calibri" w:hAnsi="Calibri" w:cs="Calibri"/>
          <w:b/>
          <w:sz w:val="22"/>
          <w:szCs w:val="22"/>
        </w:rPr>
        <w:t>,</w:t>
      </w:r>
      <w:r w:rsidRPr="000C3AE9">
        <w:rPr>
          <w:rFonts w:ascii="Calibri" w:eastAsia="Calibri" w:hAnsi="Calibri" w:cs="Calibri"/>
          <w:sz w:val="22"/>
          <w:szCs w:val="22"/>
        </w:rPr>
        <w:t xml:space="preserve"> capturando el </w:t>
      </w:r>
      <w:r w:rsidRPr="000C3AE9">
        <w:rPr>
          <w:rFonts w:ascii="Calibri" w:eastAsia="Calibri" w:hAnsi="Calibri" w:cs="Calibri"/>
          <w:b/>
          <w:sz w:val="22"/>
          <w:szCs w:val="22"/>
          <w:u w:val="single"/>
        </w:rPr>
        <w:t>importe unitario  incluyendo el I.V.A.</w:t>
      </w:r>
      <w:r w:rsidRPr="000C3AE9">
        <w:rPr>
          <w:rFonts w:ascii="Calibri" w:eastAsia="Calibri" w:hAnsi="Calibri" w:cs="Calibri"/>
          <w:sz w:val="22"/>
          <w:szCs w:val="22"/>
        </w:rPr>
        <w:t xml:space="preserve">, para cada una de las partidas en que participe, en moneda nacional las cuales incluirán cualquier impuesto, derecho </w:t>
      </w:r>
      <w:proofErr w:type="spellStart"/>
      <w:r w:rsidRPr="000C3AE9">
        <w:rPr>
          <w:rFonts w:ascii="Calibri" w:eastAsia="Calibri" w:hAnsi="Calibri" w:cs="Calibri"/>
          <w:sz w:val="22"/>
          <w:szCs w:val="22"/>
        </w:rPr>
        <w:t>ó</w:t>
      </w:r>
      <w:proofErr w:type="spellEnd"/>
      <w:r w:rsidRPr="000C3AE9">
        <w:rPr>
          <w:rFonts w:ascii="Calibri" w:eastAsia="Calibri" w:hAnsi="Calibri" w:cs="Calibri"/>
          <w:sz w:val="22"/>
          <w:szCs w:val="22"/>
        </w:rPr>
        <w:t xml:space="preserve"> gasto necesario para el cumplimiento del suministro, garantías y demás términos. </w:t>
      </w:r>
      <w:r w:rsidRPr="000C3AE9">
        <w:rPr>
          <w:rFonts w:ascii="Calibri" w:eastAsia="Calibri" w:hAnsi="Calibri" w:cs="Calibri"/>
          <w:b/>
          <w:sz w:val="22"/>
          <w:szCs w:val="22"/>
        </w:rPr>
        <w:t>Para esta modalidad electrónica, no aplica presentar documento “Anexo B”.</w:t>
      </w:r>
    </w:p>
    <w:p w:rsidR="00C8741A" w:rsidRPr="000C3AE9" w:rsidRDefault="00C8741A">
      <w:pPr>
        <w:ind w:left="0" w:right="284" w:hanging="2"/>
        <w:jc w:val="both"/>
        <w:rPr>
          <w:rFonts w:ascii="Calibri" w:eastAsia="Calibri" w:hAnsi="Calibri" w:cs="Calibri"/>
          <w:sz w:val="22"/>
          <w:szCs w:val="22"/>
        </w:rPr>
      </w:pPr>
    </w:p>
    <w:p w:rsidR="00C8741A" w:rsidRPr="000C3AE9" w:rsidRDefault="005D326C">
      <w:pPr>
        <w:numPr>
          <w:ilvl w:val="0"/>
          <w:numId w:val="2"/>
        </w:numPr>
        <w:ind w:left="0" w:right="284" w:hanging="2"/>
        <w:jc w:val="both"/>
        <w:rPr>
          <w:rFonts w:ascii="Calibri" w:eastAsia="Calibri" w:hAnsi="Calibri" w:cs="Calibri"/>
          <w:sz w:val="22"/>
          <w:szCs w:val="22"/>
        </w:rPr>
      </w:pPr>
      <w:r w:rsidRPr="000C3AE9">
        <w:rPr>
          <w:rFonts w:ascii="Calibri" w:eastAsia="Calibri" w:hAnsi="Calibri" w:cs="Calibri"/>
          <w:sz w:val="22"/>
          <w:szCs w:val="22"/>
        </w:rPr>
        <w:t>Con la presentación de su oferta acepta que los precios ofertados son firmes hasta la entrega total de los bienes independientemente de la fluctuación cambiaria del peso frente a otra moneda de curso legal en el extranjero.</w:t>
      </w:r>
    </w:p>
    <w:p w:rsidR="00C8741A" w:rsidRPr="000C3AE9" w:rsidRDefault="00C8741A">
      <w:pPr>
        <w:pBdr>
          <w:top w:val="nil"/>
          <w:left w:val="nil"/>
          <w:bottom w:val="nil"/>
          <w:right w:val="nil"/>
          <w:between w:val="nil"/>
        </w:pBdr>
        <w:spacing w:line="240" w:lineRule="auto"/>
        <w:ind w:left="0" w:right="284" w:hanging="2"/>
        <w:rPr>
          <w:rFonts w:ascii="Calibri" w:eastAsia="Calibri" w:hAnsi="Calibri" w:cs="Calibri"/>
          <w:color w:val="000000"/>
          <w:sz w:val="22"/>
          <w:szCs w:val="22"/>
        </w:rPr>
      </w:pPr>
    </w:p>
    <w:p w:rsidR="00C8741A" w:rsidRPr="000C3AE9" w:rsidRDefault="005D326C">
      <w:pPr>
        <w:numPr>
          <w:ilvl w:val="0"/>
          <w:numId w:val="4"/>
        </w:numPr>
        <w:ind w:left="0" w:right="-376" w:hanging="2"/>
        <w:jc w:val="both"/>
        <w:rPr>
          <w:rFonts w:ascii="Calibri" w:eastAsia="Calibri" w:hAnsi="Calibri" w:cs="Calibri"/>
          <w:sz w:val="22"/>
          <w:szCs w:val="22"/>
          <w:u w:val="single"/>
        </w:rPr>
      </w:pPr>
      <w:r w:rsidRPr="000C3AE9">
        <w:rPr>
          <w:rFonts w:ascii="Calibri" w:eastAsia="Calibri" w:hAnsi="Calibri" w:cs="Calibri"/>
          <w:b/>
          <w:sz w:val="22"/>
          <w:szCs w:val="22"/>
          <w:u w:val="single"/>
        </w:rPr>
        <w:t>PRESENTACIÓN DE OFERTA DE MANERA PRESENCIAL</w:t>
      </w:r>
    </w:p>
    <w:p w:rsidR="00C8741A" w:rsidRPr="000C3AE9" w:rsidRDefault="00C8741A">
      <w:pPr>
        <w:ind w:left="0" w:right="-376" w:hanging="2"/>
        <w:jc w:val="both"/>
        <w:rPr>
          <w:rFonts w:ascii="Calibri" w:eastAsia="Calibri" w:hAnsi="Calibri" w:cs="Calibri"/>
          <w:sz w:val="22"/>
          <w:szCs w:val="22"/>
        </w:rPr>
      </w:pPr>
    </w:p>
    <w:p w:rsidR="00C8741A" w:rsidRPr="000C3AE9" w:rsidRDefault="005D326C">
      <w:pPr>
        <w:numPr>
          <w:ilvl w:val="0"/>
          <w:numId w:val="7"/>
        </w:numPr>
        <w:ind w:left="0" w:right="-376" w:hanging="2"/>
        <w:jc w:val="both"/>
        <w:rPr>
          <w:rFonts w:ascii="Calibri" w:eastAsia="Calibri" w:hAnsi="Calibri" w:cs="Calibri"/>
          <w:sz w:val="22"/>
          <w:szCs w:val="22"/>
        </w:rPr>
      </w:pPr>
      <w:r w:rsidRPr="000C3AE9">
        <w:rPr>
          <w:rFonts w:ascii="Calibri" w:eastAsia="Calibri" w:hAnsi="Calibri" w:cs="Calibri"/>
          <w:b/>
          <w:smallCaps/>
          <w:sz w:val="22"/>
          <w:szCs w:val="22"/>
          <w:u w:val="single"/>
        </w:rPr>
        <w:t xml:space="preserve">OFERTA TÉCNICA </w:t>
      </w:r>
      <w:r w:rsidRPr="000C3AE9">
        <w:rPr>
          <w:rFonts w:ascii="Calibri" w:eastAsia="Calibri" w:hAnsi="Calibri" w:cs="Calibri"/>
          <w:b/>
          <w:sz w:val="22"/>
          <w:szCs w:val="22"/>
          <w:u w:val="single"/>
        </w:rPr>
        <w:t xml:space="preserve">PRESENCIAL </w:t>
      </w:r>
      <w:r w:rsidRPr="000C3AE9">
        <w:rPr>
          <w:rFonts w:ascii="Calibri" w:eastAsia="Calibri" w:hAnsi="Calibri" w:cs="Calibri"/>
          <w:b/>
          <w:smallCaps/>
          <w:sz w:val="22"/>
          <w:szCs w:val="22"/>
          <w:u w:val="single"/>
        </w:rPr>
        <w:t>DEBERÁ CONTENER LO SIGUIENTE</w:t>
      </w:r>
      <w:r w:rsidRPr="000C3AE9">
        <w:rPr>
          <w:rFonts w:ascii="Calibri" w:eastAsia="Calibri" w:hAnsi="Calibri" w:cs="Calibri"/>
          <w:b/>
          <w:smallCaps/>
          <w:sz w:val="22"/>
          <w:szCs w:val="22"/>
        </w:rPr>
        <w:t>:</w:t>
      </w:r>
    </w:p>
    <w:p w:rsidR="00C8741A" w:rsidRPr="000C3AE9" w:rsidRDefault="00C8741A">
      <w:pPr>
        <w:ind w:left="0" w:right="-376" w:hanging="2"/>
        <w:jc w:val="both"/>
        <w:rPr>
          <w:rFonts w:ascii="Calibri" w:eastAsia="Calibri" w:hAnsi="Calibri" w:cs="Calibri"/>
          <w:sz w:val="22"/>
          <w:szCs w:val="22"/>
        </w:rPr>
      </w:pPr>
    </w:p>
    <w:p w:rsidR="00C8741A" w:rsidRPr="000C3AE9" w:rsidRDefault="005D326C">
      <w:pPr>
        <w:ind w:left="0" w:right="-376" w:hanging="2"/>
        <w:jc w:val="both"/>
        <w:rPr>
          <w:rFonts w:ascii="Calibri" w:eastAsia="Calibri" w:hAnsi="Calibri" w:cs="Calibri"/>
          <w:sz w:val="22"/>
          <w:szCs w:val="22"/>
          <w:u w:val="single"/>
        </w:rPr>
      </w:pPr>
      <w:r w:rsidRPr="000C3AE9">
        <w:rPr>
          <w:rFonts w:ascii="Calibri" w:eastAsia="Calibri" w:hAnsi="Calibri" w:cs="Calibri"/>
          <w:b/>
          <w:smallCaps/>
          <w:sz w:val="22"/>
          <w:szCs w:val="22"/>
          <w:u w:val="single"/>
        </w:rPr>
        <w:t>LOS PARTICIPANTES BAJO ESTA MODALIDAD DEBERÁN PRESENTAR LA SIGUIENTE DOCUMENTACIÓN:</w:t>
      </w:r>
    </w:p>
    <w:p w:rsidR="00C8741A" w:rsidRPr="000C3AE9" w:rsidRDefault="00C8741A">
      <w:pPr>
        <w:ind w:left="0" w:right="-376" w:hanging="2"/>
        <w:jc w:val="both"/>
        <w:rPr>
          <w:rFonts w:ascii="Calibri" w:eastAsia="Calibri" w:hAnsi="Calibri" w:cs="Calibri"/>
          <w:sz w:val="22"/>
          <w:szCs w:val="22"/>
        </w:rPr>
      </w:pPr>
    </w:p>
    <w:p w:rsidR="00C8741A" w:rsidRPr="005D7EA6" w:rsidRDefault="005D326C">
      <w:pPr>
        <w:numPr>
          <w:ilvl w:val="0"/>
          <w:numId w:val="6"/>
        </w:numPr>
        <w:ind w:left="0" w:right="-376" w:hanging="2"/>
        <w:jc w:val="both"/>
        <w:rPr>
          <w:rFonts w:ascii="Calibri" w:eastAsia="Calibri" w:hAnsi="Calibri" w:cs="Calibri"/>
          <w:sz w:val="22"/>
          <w:szCs w:val="22"/>
        </w:rPr>
      </w:pPr>
      <w:r w:rsidRPr="000C3AE9">
        <w:rPr>
          <w:rFonts w:ascii="Calibri" w:eastAsia="Calibri" w:hAnsi="Calibri" w:cs="Calibri"/>
          <w:sz w:val="22"/>
          <w:szCs w:val="22"/>
        </w:rPr>
        <w:t xml:space="preserve">Impresión de la credencial con código bidimensional emitida por el padrón de proveedores, que permita verificar la actualización del proveedor </w:t>
      </w:r>
      <w:r w:rsidRPr="005D7EA6">
        <w:rPr>
          <w:rFonts w:ascii="Calibri" w:eastAsia="Calibri" w:hAnsi="Calibri" w:cs="Calibri"/>
          <w:sz w:val="22"/>
          <w:szCs w:val="22"/>
        </w:rPr>
        <w:t>al 202</w:t>
      </w:r>
      <w:r w:rsidR="005D7EA6" w:rsidRPr="005D7EA6">
        <w:rPr>
          <w:rFonts w:ascii="Calibri" w:eastAsia="Calibri" w:hAnsi="Calibri" w:cs="Calibri"/>
          <w:sz w:val="22"/>
          <w:szCs w:val="22"/>
        </w:rPr>
        <w:t>1</w:t>
      </w:r>
      <w:r w:rsidRPr="005D7EA6">
        <w:rPr>
          <w:rFonts w:ascii="Calibri" w:eastAsia="Calibri" w:hAnsi="Calibri" w:cs="Calibri"/>
          <w:sz w:val="22"/>
          <w:szCs w:val="22"/>
        </w:rPr>
        <w:t>.</w:t>
      </w:r>
    </w:p>
    <w:p w:rsidR="00C8741A" w:rsidRPr="000C3AE9" w:rsidRDefault="00C8741A">
      <w:pPr>
        <w:ind w:left="0" w:right="-376" w:hanging="2"/>
        <w:jc w:val="both"/>
        <w:rPr>
          <w:rFonts w:ascii="Calibri" w:eastAsia="Calibri" w:hAnsi="Calibri" w:cs="Calibri"/>
          <w:sz w:val="22"/>
          <w:szCs w:val="22"/>
        </w:rPr>
      </w:pPr>
    </w:p>
    <w:p w:rsidR="00C8741A" w:rsidRPr="000C3AE9" w:rsidRDefault="005D326C">
      <w:pPr>
        <w:numPr>
          <w:ilvl w:val="0"/>
          <w:numId w:val="6"/>
        </w:numPr>
        <w:ind w:left="0" w:right="-376" w:hanging="2"/>
        <w:jc w:val="both"/>
        <w:rPr>
          <w:rFonts w:ascii="Calibri" w:eastAsia="Calibri" w:hAnsi="Calibri" w:cs="Calibri"/>
          <w:sz w:val="22"/>
          <w:szCs w:val="22"/>
        </w:rPr>
      </w:pPr>
      <w:r w:rsidRPr="000C3AE9">
        <w:rPr>
          <w:rFonts w:ascii="Calibri" w:eastAsia="Calibri" w:hAnsi="Calibri" w:cs="Calibri"/>
          <w:sz w:val="22"/>
          <w:szCs w:val="22"/>
        </w:rPr>
        <w:t xml:space="preserve">Anexo A preferentemente en hoja membretada de la empresa participante, donde mencione la descripción completa sin abreviaturas de lo solicitado </w:t>
      </w:r>
      <w:r w:rsidRPr="00D80F5A">
        <w:rPr>
          <w:rFonts w:ascii="Calibri" w:eastAsia="Calibri" w:hAnsi="Calibri" w:cs="Calibri"/>
          <w:sz w:val="22"/>
          <w:szCs w:val="22"/>
        </w:rPr>
        <w:t>por la convocante, así como de lo ofertado por el participante, en la cual deberá indicar marca, modelo y color ofertados, debidamente firmada por la persona facultada de conformidad con las especificaciones y características de los bienes</w:t>
      </w:r>
      <w:r w:rsidRPr="000C3AE9">
        <w:rPr>
          <w:rFonts w:ascii="Calibri" w:eastAsia="Calibri" w:hAnsi="Calibri" w:cs="Calibri"/>
          <w:sz w:val="22"/>
          <w:szCs w:val="22"/>
        </w:rPr>
        <w:t xml:space="preserve"> señalados en el (los) anexo (s) respectivo (s) de las presentes bases.</w:t>
      </w:r>
    </w:p>
    <w:p w:rsidR="00C8741A" w:rsidRPr="000C3AE9" w:rsidRDefault="00C8741A">
      <w:pPr>
        <w:pBdr>
          <w:top w:val="nil"/>
          <w:left w:val="nil"/>
          <w:bottom w:val="nil"/>
          <w:right w:val="nil"/>
          <w:between w:val="nil"/>
        </w:pBdr>
        <w:spacing w:line="240" w:lineRule="auto"/>
        <w:ind w:left="0" w:hanging="2"/>
        <w:rPr>
          <w:rFonts w:ascii="Calibri" w:eastAsia="Calibri" w:hAnsi="Calibri" w:cs="Calibri"/>
          <w:color w:val="000000"/>
          <w:sz w:val="22"/>
          <w:szCs w:val="22"/>
        </w:rPr>
      </w:pPr>
    </w:p>
    <w:p w:rsidR="00D80F5A" w:rsidRDefault="005D326C" w:rsidP="00D80F5A">
      <w:pPr>
        <w:numPr>
          <w:ilvl w:val="0"/>
          <w:numId w:val="6"/>
        </w:numPr>
        <w:ind w:left="0" w:right="-376" w:hanging="2"/>
        <w:jc w:val="both"/>
        <w:rPr>
          <w:rFonts w:ascii="Calibri" w:eastAsia="Calibri" w:hAnsi="Calibri" w:cs="Calibri"/>
          <w:sz w:val="22"/>
          <w:szCs w:val="22"/>
        </w:rPr>
      </w:pPr>
      <w:r w:rsidRPr="000C3AE9">
        <w:rPr>
          <w:rFonts w:ascii="Calibri" w:eastAsia="Calibri" w:hAnsi="Calibri" w:cs="Calibri"/>
          <w:sz w:val="22"/>
          <w:szCs w:val="22"/>
        </w:rPr>
        <w:t xml:space="preserve">Carta de </w:t>
      </w:r>
      <w:r w:rsidRPr="00D80F5A">
        <w:rPr>
          <w:rFonts w:ascii="Calibri" w:eastAsia="Calibri" w:hAnsi="Calibri" w:cs="Calibri"/>
          <w:sz w:val="22"/>
          <w:szCs w:val="22"/>
        </w:rPr>
        <w:t xml:space="preserve">declaración de intereses en hoja membretada y debidamente firmada por el representante legal acreditado. </w:t>
      </w:r>
      <w:r w:rsidR="00D80F5A" w:rsidRPr="00D80F5A">
        <w:rPr>
          <w:rFonts w:ascii="Calibri" w:eastAsia="Calibri" w:hAnsi="Calibri" w:cs="Calibri"/>
          <w:sz w:val="22"/>
          <w:szCs w:val="22"/>
        </w:rPr>
        <w:t>(ANEXO C</w:t>
      </w:r>
      <w:r w:rsidRPr="00D80F5A">
        <w:rPr>
          <w:rFonts w:ascii="Calibri" w:eastAsia="Calibri" w:hAnsi="Calibri" w:cs="Calibri"/>
          <w:sz w:val="22"/>
          <w:szCs w:val="22"/>
        </w:rPr>
        <w:t>).</w:t>
      </w:r>
    </w:p>
    <w:p w:rsidR="00D80F5A" w:rsidRDefault="00D80F5A" w:rsidP="00D80F5A">
      <w:pPr>
        <w:pStyle w:val="Prrafodelista"/>
        <w:ind w:left="0" w:hanging="2"/>
        <w:rPr>
          <w:rFonts w:ascii="Calibri" w:eastAsia="Calibri" w:hAnsi="Calibri" w:cs="Calibri"/>
          <w:color w:val="222222"/>
          <w:sz w:val="22"/>
          <w:szCs w:val="22"/>
        </w:rPr>
      </w:pPr>
    </w:p>
    <w:p w:rsidR="00D80F5A" w:rsidRPr="00D80F5A" w:rsidRDefault="00D80F5A" w:rsidP="00D80F5A">
      <w:pPr>
        <w:numPr>
          <w:ilvl w:val="0"/>
          <w:numId w:val="6"/>
        </w:numPr>
        <w:ind w:left="0" w:right="-376" w:hanging="2"/>
        <w:jc w:val="both"/>
        <w:rPr>
          <w:rFonts w:ascii="Calibri" w:eastAsia="Calibri" w:hAnsi="Calibri" w:cs="Calibri"/>
          <w:sz w:val="22"/>
          <w:szCs w:val="22"/>
        </w:rPr>
      </w:pPr>
      <w:r w:rsidRPr="00D80F5A">
        <w:rPr>
          <w:rFonts w:ascii="Calibri" w:eastAsia="Calibri" w:hAnsi="Calibri" w:cs="Calibri"/>
          <w:color w:val="222222"/>
          <w:sz w:val="22"/>
          <w:szCs w:val="22"/>
        </w:rPr>
        <w:t xml:space="preserve">Original de la Opinión del Cumplimiento de Obligaciones Fiscales expedida por el Servicio de Administración Tributaria (SAT) positiva y vigente, con una fecha de expedición no mayor a 30 días naturales anteriores contados a partir del acto de apertura de la presente licitación. </w:t>
      </w:r>
    </w:p>
    <w:p w:rsidR="00D80F5A" w:rsidRDefault="00D80F5A" w:rsidP="00D80F5A">
      <w:pPr>
        <w:ind w:leftChars="0" w:left="0" w:right="284" w:firstLineChars="0" w:firstLine="0"/>
        <w:jc w:val="both"/>
        <w:rPr>
          <w:rFonts w:ascii="Calibri" w:eastAsia="Calibri" w:hAnsi="Calibri" w:cs="Calibri"/>
          <w:sz w:val="22"/>
          <w:szCs w:val="22"/>
        </w:rPr>
      </w:pPr>
    </w:p>
    <w:p w:rsidR="00D80F5A" w:rsidRDefault="00D80F5A" w:rsidP="00D80F5A">
      <w:pPr>
        <w:ind w:leftChars="0" w:left="0" w:right="-424" w:firstLineChars="0" w:firstLine="0"/>
        <w:jc w:val="both"/>
        <w:rPr>
          <w:rFonts w:ascii="Calibri" w:eastAsia="Calibri" w:hAnsi="Calibri" w:cs="Calibri"/>
          <w:sz w:val="22"/>
          <w:szCs w:val="22"/>
        </w:rPr>
      </w:pPr>
      <w:r w:rsidRPr="002C7ACF">
        <w:rPr>
          <w:rFonts w:ascii="Calibri" w:eastAsia="Calibri" w:hAnsi="Calibri" w:cs="Calibri"/>
          <w:color w:val="222222"/>
          <w:sz w:val="22"/>
          <w:szCs w:val="22"/>
        </w:rPr>
        <w:t>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 (La entrega de comprobantes, pagos, aclaraciones o cualquier otro documento adicional presentado no darán cumplimiento a lo solicitado en el presente numeral).</w:t>
      </w:r>
      <w:r w:rsidRPr="002C7ACF">
        <w:rPr>
          <w:rFonts w:ascii="Calibri" w:eastAsia="Calibri" w:hAnsi="Calibri" w:cs="Calibri"/>
          <w:b/>
          <w:sz w:val="22"/>
          <w:szCs w:val="22"/>
        </w:rPr>
        <w:t xml:space="preserve"> </w:t>
      </w:r>
    </w:p>
    <w:p w:rsidR="00D80F5A" w:rsidRDefault="00D80F5A" w:rsidP="00D80F5A">
      <w:pPr>
        <w:ind w:leftChars="0" w:left="0" w:right="284" w:firstLineChars="0" w:firstLine="0"/>
        <w:jc w:val="both"/>
        <w:rPr>
          <w:rFonts w:ascii="Calibri" w:eastAsia="Calibri" w:hAnsi="Calibri" w:cs="Calibri"/>
          <w:sz w:val="22"/>
          <w:szCs w:val="22"/>
        </w:rPr>
      </w:pPr>
    </w:p>
    <w:p w:rsidR="00D80F5A" w:rsidRPr="002C7ACF" w:rsidRDefault="00D80F5A" w:rsidP="00D80F5A">
      <w:pPr>
        <w:numPr>
          <w:ilvl w:val="0"/>
          <w:numId w:val="6"/>
        </w:numPr>
        <w:ind w:left="0" w:right="-376" w:hanging="2"/>
        <w:jc w:val="both"/>
        <w:rPr>
          <w:rFonts w:ascii="Calibri" w:eastAsia="Calibri" w:hAnsi="Calibri" w:cs="Calibri"/>
          <w:color w:val="222222"/>
          <w:sz w:val="22"/>
          <w:szCs w:val="22"/>
        </w:rPr>
      </w:pPr>
      <w:r w:rsidRPr="002C7ACF">
        <w:rPr>
          <w:rFonts w:ascii="Calibri" w:eastAsia="Calibri" w:hAnsi="Calibri" w:cs="Calibri"/>
          <w:color w:val="222222"/>
          <w:sz w:val="22"/>
          <w:szCs w:val="22"/>
        </w:rPr>
        <w:t>Opinión del Cumplimiento de Obligaciones en materia de Seguridad Social, que alude el Acuerdo número: ACDO.SA1.HCT.101214/281.P.DIR, dictado por el H. Consejo Técnico del Instituto Mexicano del Seguro Social, en sentido positivo  con una fecha de expedición no mayor a 30 días naturales anteriores contados a partir del acto de apertura de la presente licitación.</w:t>
      </w:r>
    </w:p>
    <w:p w:rsidR="00D80F5A" w:rsidRPr="000C3AE9" w:rsidRDefault="00D80F5A" w:rsidP="00D80F5A">
      <w:pPr>
        <w:shd w:val="clear" w:color="auto" w:fill="FFFFFF"/>
        <w:spacing w:before="240" w:after="240" w:line="276" w:lineRule="auto"/>
        <w:ind w:left="0" w:hanging="2"/>
        <w:jc w:val="both"/>
        <w:rPr>
          <w:rFonts w:ascii="Calibri" w:eastAsia="Calibri" w:hAnsi="Calibri" w:cs="Calibri"/>
          <w:sz w:val="22"/>
          <w:szCs w:val="22"/>
          <w:highlight w:val="cyan"/>
        </w:rPr>
      </w:pPr>
      <w:r w:rsidRPr="002C7ACF">
        <w:rPr>
          <w:rFonts w:ascii="Calibri" w:eastAsia="Calibri" w:hAnsi="Calibri" w:cs="Calibri"/>
          <w:color w:val="222222"/>
          <w:sz w:val="22"/>
          <w:szCs w:val="22"/>
        </w:rPr>
        <w:t xml:space="preserve">Dicho documento podrá ser validado con posterioridad al acto de apertura, a efecto de verificar: el RFC, </w:t>
      </w:r>
      <w:proofErr w:type="spellStart"/>
      <w:r w:rsidRPr="002C7ACF">
        <w:rPr>
          <w:rFonts w:ascii="Calibri" w:eastAsia="Calibri" w:hAnsi="Calibri" w:cs="Calibri"/>
          <w:color w:val="222222"/>
          <w:sz w:val="22"/>
          <w:szCs w:val="22"/>
        </w:rPr>
        <w:t>Ia</w:t>
      </w:r>
      <w:proofErr w:type="spellEnd"/>
      <w:r w:rsidRPr="002C7ACF">
        <w:rPr>
          <w:rFonts w:ascii="Calibri" w:eastAsia="Calibri" w:hAnsi="Calibri" w:cs="Calibri"/>
          <w:color w:val="222222"/>
          <w:sz w:val="22"/>
          <w:szCs w:val="22"/>
        </w:rPr>
        <w:t xml:space="preserve"> fecha y el sentido a favor de quién se emitió, comprobando con ello que todos los datos coinciden con el documento entregado como parte de la propuesta técnica. (La entrega de comprobantes, pagos, aclaraciones o cualquier otro documento adicional presentado no darán cumplimiento a lo solicitado en el presente numeral).</w:t>
      </w:r>
    </w:p>
    <w:p w:rsidR="00D80F5A" w:rsidRDefault="00D80F5A" w:rsidP="00D80F5A">
      <w:pPr>
        <w:numPr>
          <w:ilvl w:val="0"/>
          <w:numId w:val="6"/>
        </w:numPr>
        <w:ind w:left="0" w:right="-376" w:hanging="2"/>
        <w:jc w:val="both"/>
        <w:rPr>
          <w:rFonts w:ascii="Calibri" w:eastAsia="Calibri" w:hAnsi="Calibri" w:cs="Calibri"/>
          <w:color w:val="222222"/>
          <w:sz w:val="22"/>
          <w:szCs w:val="22"/>
        </w:rPr>
      </w:pPr>
      <w:r w:rsidRPr="002C7ACF">
        <w:rPr>
          <w:rFonts w:ascii="Calibri" w:eastAsia="Calibri" w:hAnsi="Calibri" w:cs="Calibri"/>
          <w:color w:val="222222"/>
          <w:sz w:val="22"/>
          <w:szCs w:val="22"/>
        </w:rPr>
        <w:t>Constancia de situación fiscal en materia de aportaciones patronales y entero de descuentos, y que la misma señale que no se identificaron adeudos y se encuentra al corriente de sus obligaciones, con una fecha de expedición no mayor a 30 días naturales anteriores contados a partir del acto de apertura de la presente licitación,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julio de 2017.</w:t>
      </w:r>
      <w:r>
        <w:rPr>
          <w:rFonts w:ascii="Calibri" w:eastAsia="Calibri" w:hAnsi="Calibri" w:cs="Calibri"/>
          <w:color w:val="222222"/>
          <w:sz w:val="22"/>
          <w:szCs w:val="22"/>
        </w:rPr>
        <w:t xml:space="preserve"> </w:t>
      </w:r>
    </w:p>
    <w:p w:rsidR="00D80F5A" w:rsidRDefault="00D80F5A" w:rsidP="00D80F5A">
      <w:pPr>
        <w:ind w:leftChars="0" w:left="0" w:right="284" w:firstLineChars="0" w:firstLine="0"/>
        <w:jc w:val="both"/>
        <w:rPr>
          <w:rFonts w:ascii="Calibri" w:eastAsia="Calibri" w:hAnsi="Calibri" w:cs="Calibri"/>
          <w:color w:val="222222"/>
          <w:sz w:val="22"/>
          <w:szCs w:val="22"/>
        </w:rPr>
      </w:pPr>
    </w:p>
    <w:p w:rsidR="00D80F5A" w:rsidRDefault="00D80F5A" w:rsidP="00D80F5A">
      <w:pPr>
        <w:ind w:leftChars="0" w:left="0" w:right="284" w:firstLineChars="0" w:firstLine="0"/>
        <w:jc w:val="both"/>
        <w:rPr>
          <w:rFonts w:ascii="Calibri" w:eastAsia="Calibri" w:hAnsi="Calibri" w:cs="Calibri"/>
          <w:color w:val="222222"/>
          <w:sz w:val="22"/>
          <w:szCs w:val="22"/>
        </w:rPr>
      </w:pPr>
      <w:r w:rsidRPr="002C7ACF">
        <w:rPr>
          <w:rFonts w:ascii="Calibri" w:eastAsia="Calibri" w:hAnsi="Calibri" w:cs="Calibri"/>
          <w:color w:val="222222"/>
          <w:sz w:val="22"/>
          <w:szCs w:val="22"/>
        </w:rPr>
        <w:t xml:space="preserve">Dicho documento podrá ser validado con posterioridad al acto de apertura, a efecto de verificar: el RFC, </w:t>
      </w:r>
      <w:proofErr w:type="spellStart"/>
      <w:r w:rsidRPr="002C7ACF">
        <w:rPr>
          <w:rFonts w:ascii="Calibri" w:eastAsia="Calibri" w:hAnsi="Calibri" w:cs="Calibri"/>
          <w:color w:val="222222"/>
          <w:sz w:val="22"/>
          <w:szCs w:val="22"/>
        </w:rPr>
        <w:t>Ia</w:t>
      </w:r>
      <w:proofErr w:type="spellEnd"/>
      <w:r w:rsidRPr="002C7ACF">
        <w:rPr>
          <w:rFonts w:ascii="Calibri" w:eastAsia="Calibri" w:hAnsi="Calibri" w:cs="Calibri"/>
          <w:color w:val="222222"/>
          <w:sz w:val="22"/>
          <w:szCs w:val="22"/>
        </w:rPr>
        <w:t xml:space="preserve"> fecha y el sentido a favor de quién se emitió, comprobando con ello que todos los datos coinciden con el documento entregado como parte de la propuesta técnica. (La entrega de </w:t>
      </w:r>
      <w:r w:rsidRPr="002C7ACF">
        <w:rPr>
          <w:rFonts w:ascii="Calibri" w:eastAsia="Calibri" w:hAnsi="Calibri" w:cs="Calibri"/>
          <w:color w:val="222222"/>
          <w:sz w:val="22"/>
          <w:szCs w:val="22"/>
        </w:rPr>
        <w:lastRenderedPageBreak/>
        <w:t>comprobantes, pagos, aclaraciones o cualquier otro documento adicional presentado no darán cumplimiento a lo solicitado en el presente numeral).</w:t>
      </w:r>
    </w:p>
    <w:p w:rsidR="00D80F5A" w:rsidRPr="002C7ACF" w:rsidRDefault="00D80F5A" w:rsidP="00D80F5A">
      <w:pPr>
        <w:ind w:leftChars="0" w:left="0" w:right="284" w:firstLineChars="0" w:firstLine="0"/>
        <w:jc w:val="both"/>
        <w:rPr>
          <w:rFonts w:ascii="Calibri" w:eastAsia="Calibri" w:hAnsi="Calibri" w:cs="Calibri"/>
          <w:color w:val="222222"/>
          <w:sz w:val="22"/>
          <w:szCs w:val="22"/>
        </w:rPr>
      </w:pPr>
    </w:p>
    <w:p w:rsidR="00635C9D" w:rsidRPr="00635C9D" w:rsidRDefault="00635C9D" w:rsidP="00635C9D">
      <w:pPr>
        <w:numPr>
          <w:ilvl w:val="0"/>
          <w:numId w:val="6"/>
        </w:numPr>
        <w:ind w:left="0" w:right="-376" w:hanging="2"/>
        <w:jc w:val="both"/>
        <w:rPr>
          <w:rFonts w:ascii="Calibri" w:eastAsia="Calibri" w:hAnsi="Calibri" w:cs="Calibri"/>
          <w:color w:val="222222"/>
          <w:sz w:val="22"/>
          <w:szCs w:val="22"/>
        </w:rPr>
      </w:pPr>
      <w:r w:rsidRPr="00635C9D">
        <w:rPr>
          <w:rFonts w:ascii="Calibri" w:eastAsia="Calibri" w:hAnsi="Calibri" w:cs="Calibri"/>
          <w:color w:val="222222"/>
          <w:sz w:val="22"/>
          <w:szCs w:val="22"/>
        </w:rPr>
        <w:t xml:space="preserve">Carta en original bajo protesta de decir verdad, en hoja membretada del licitante y firmada por el representante legal, donde indique que es fabricante y cuenta con la capacidad, infraestructura y experiencia para cumplir con la fabricación de los bienes objeto de la presente invitación, indicando además que responderá para la aplicación de garantías de fábrica, mano de obra, por defectos de fabricación y/o vicios ocultos de los bienes ofertados por el participante, por un periodo mínimo de 2 meses para las partidas 1, 2, 3, 4, 5 y 6; y un año para las partidas 7, 8, 9, 10, </w:t>
      </w:r>
      <w:r w:rsidR="00FB434D">
        <w:rPr>
          <w:rFonts w:ascii="Calibri" w:eastAsia="Calibri" w:hAnsi="Calibri" w:cs="Calibri"/>
          <w:color w:val="222222"/>
          <w:sz w:val="22"/>
          <w:szCs w:val="22"/>
        </w:rPr>
        <w:t xml:space="preserve">11, </w:t>
      </w:r>
      <w:r w:rsidRPr="00635C9D">
        <w:rPr>
          <w:rFonts w:ascii="Calibri" w:eastAsia="Calibri" w:hAnsi="Calibri" w:cs="Calibri"/>
          <w:color w:val="222222"/>
          <w:sz w:val="22"/>
          <w:szCs w:val="22"/>
        </w:rPr>
        <w:t>12, 13, 14, 15, 16, 17, 18, 19 y 20; a partir de la entrega a entera satisfacción de Gobierno del Estado y que cumplirá con la entrega en el plazo máximo establecido.</w:t>
      </w:r>
    </w:p>
    <w:p w:rsidR="00D80F5A" w:rsidRPr="000B08E5" w:rsidRDefault="00635C9D" w:rsidP="00635C9D">
      <w:pPr>
        <w:spacing w:before="240" w:after="240" w:line="276" w:lineRule="auto"/>
        <w:ind w:left="0" w:hanging="2"/>
        <w:jc w:val="both"/>
        <w:rPr>
          <w:rFonts w:ascii="Calibri" w:eastAsia="Calibri" w:hAnsi="Calibri" w:cs="Calibri"/>
          <w:sz w:val="22"/>
          <w:szCs w:val="22"/>
        </w:rPr>
      </w:pPr>
      <w:r w:rsidRPr="00635C9D">
        <w:rPr>
          <w:rFonts w:ascii="Calibri" w:eastAsia="Calibri" w:hAnsi="Calibri" w:cs="Calibri"/>
          <w:color w:val="222222"/>
          <w:sz w:val="22"/>
          <w:szCs w:val="22"/>
        </w:rPr>
        <w:t xml:space="preserve">En caso de que el participante sea distribuidor autorizado, podrá presentar carta del fabricante de los bienes a ofertar en el que indique que el licitante es distribuidor autorizado de los bienes, además de que cuenta con la capacidad, infraestructura y experiencia para cumplir con la fabricación de los bienes objeto de la presente invitación, indicando además que responderá para la aplicación de garantías de fábrica, mano de obra, por defectos de fabricación y/o vicios ocultos de los bienes ofertados por el participante, por un periodo mínimo de 2 meses para las partidas 1, 2, 3, 4, 5 y 6; y un año para las partidas 7, 8, 9, 10, </w:t>
      </w:r>
      <w:r w:rsidR="00FB434D">
        <w:rPr>
          <w:rFonts w:ascii="Calibri" w:eastAsia="Calibri" w:hAnsi="Calibri" w:cs="Calibri"/>
          <w:color w:val="222222"/>
          <w:sz w:val="22"/>
          <w:szCs w:val="22"/>
        </w:rPr>
        <w:t xml:space="preserve">11, </w:t>
      </w:r>
      <w:r w:rsidRPr="00635C9D">
        <w:rPr>
          <w:rFonts w:ascii="Calibri" w:eastAsia="Calibri" w:hAnsi="Calibri" w:cs="Calibri"/>
          <w:color w:val="222222"/>
          <w:sz w:val="22"/>
          <w:szCs w:val="22"/>
        </w:rPr>
        <w:t>12, 13, 14, 15, 16, 17, 18, 19 y 20; a partir de la entrega a entera satisfacción de Gobierno del Estado y que cumplirá con la entrega en el plazo máximo establecido.</w:t>
      </w:r>
    </w:p>
    <w:p w:rsidR="00C8741A" w:rsidRPr="000C3AE9" w:rsidRDefault="005D326C">
      <w:pPr>
        <w:numPr>
          <w:ilvl w:val="0"/>
          <w:numId w:val="6"/>
        </w:numPr>
        <w:ind w:left="0" w:right="-376" w:hanging="2"/>
        <w:jc w:val="both"/>
        <w:rPr>
          <w:rFonts w:ascii="Calibri" w:eastAsia="Calibri" w:hAnsi="Calibri" w:cs="Calibri"/>
          <w:sz w:val="22"/>
          <w:szCs w:val="22"/>
        </w:rPr>
      </w:pPr>
      <w:r w:rsidRPr="000C3AE9">
        <w:rPr>
          <w:rFonts w:ascii="Calibri" w:eastAsia="Calibri" w:hAnsi="Calibri" w:cs="Calibri"/>
          <w:sz w:val="22"/>
          <w:szCs w:val="22"/>
        </w:rPr>
        <w:t>Anexo AB con los puntos solicitados según participe, preferentemente en hoja membretada del participante, con nombre y firma del representante o apoderado legal acreditado.</w:t>
      </w:r>
    </w:p>
    <w:p w:rsidR="00C8741A" w:rsidRPr="000C3AE9" w:rsidRDefault="00C8741A">
      <w:pPr>
        <w:ind w:left="0" w:right="-376" w:hanging="2"/>
        <w:jc w:val="both"/>
        <w:rPr>
          <w:rFonts w:ascii="Calibri" w:eastAsia="Calibri" w:hAnsi="Calibri" w:cs="Calibri"/>
          <w:sz w:val="22"/>
          <w:szCs w:val="22"/>
        </w:rPr>
      </w:pPr>
    </w:p>
    <w:p w:rsidR="00C8741A" w:rsidRPr="00D80F5A" w:rsidRDefault="005D326C">
      <w:pPr>
        <w:numPr>
          <w:ilvl w:val="0"/>
          <w:numId w:val="6"/>
        </w:numPr>
        <w:ind w:left="0" w:right="-376" w:hanging="2"/>
        <w:jc w:val="both"/>
        <w:rPr>
          <w:rFonts w:ascii="Calibri" w:eastAsia="Calibri" w:hAnsi="Calibri" w:cs="Calibri"/>
          <w:sz w:val="22"/>
          <w:szCs w:val="22"/>
        </w:rPr>
      </w:pPr>
      <w:r w:rsidRPr="00D80F5A">
        <w:rPr>
          <w:rFonts w:ascii="Calibri" w:eastAsia="Calibri" w:hAnsi="Calibri" w:cs="Calibri"/>
          <w:sz w:val="22"/>
          <w:szCs w:val="22"/>
        </w:rPr>
        <w:t xml:space="preserve">Copia del recibo de muestras con el sello </w:t>
      </w:r>
      <w:r w:rsidR="00D80F5A">
        <w:rPr>
          <w:rFonts w:ascii="Calibri" w:eastAsia="Calibri" w:hAnsi="Calibri" w:cs="Calibri"/>
          <w:sz w:val="22"/>
          <w:szCs w:val="22"/>
        </w:rPr>
        <w:t xml:space="preserve">de recibido del Almacén </w:t>
      </w:r>
      <w:r w:rsidRPr="00D80F5A">
        <w:rPr>
          <w:rFonts w:ascii="Calibri" w:eastAsia="Calibri" w:hAnsi="Calibri" w:cs="Calibri"/>
          <w:sz w:val="22"/>
          <w:szCs w:val="22"/>
        </w:rPr>
        <w:t>de la Dirección</w:t>
      </w:r>
      <w:r w:rsidR="00D80F5A">
        <w:rPr>
          <w:rFonts w:ascii="Calibri" w:eastAsia="Calibri" w:hAnsi="Calibri" w:cs="Calibri"/>
          <w:sz w:val="22"/>
          <w:szCs w:val="22"/>
        </w:rPr>
        <w:t xml:space="preserve"> de Adquisiciones y Suministros</w:t>
      </w:r>
      <w:r w:rsidRPr="00D80F5A">
        <w:rPr>
          <w:rFonts w:ascii="Calibri" w:eastAsia="Calibri" w:hAnsi="Calibri" w:cs="Calibri"/>
          <w:sz w:val="22"/>
          <w:szCs w:val="22"/>
        </w:rPr>
        <w:t>.</w:t>
      </w:r>
    </w:p>
    <w:p w:rsidR="00C8741A" w:rsidRPr="000C3AE9" w:rsidRDefault="00C8741A">
      <w:pPr>
        <w:ind w:left="0" w:right="-376" w:hanging="2"/>
        <w:jc w:val="both"/>
        <w:rPr>
          <w:rFonts w:ascii="Calibri" w:eastAsia="Calibri" w:hAnsi="Calibri" w:cs="Calibri"/>
          <w:sz w:val="22"/>
          <w:szCs w:val="22"/>
        </w:rPr>
      </w:pPr>
    </w:p>
    <w:p w:rsidR="00C8741A" w:rsidRPr="000C3AE9" w:rsidRDefault="005D326C">
      <w:pPr>
        <w:ind w:left="0" w:right="-376" w:hanging="2"/>
        <w:jc w:val="both"/>
        <w:rPr>
          <w:rFonts w:ascii="Calibri" w:eastAsia="Calibri" w:hAnsi="Calibri" w:cs="Calibri"/>
          <w:sz w:val="22"/>
          <w:szCs w:val="22"/>
          <w:highlight w:val="yellow"/>
        </w:rPr>
      </w:pPr>
      <w:r w:rsidRPr="000C3AE9">
        <w:rPr>
          <w:rFonts w:ascii="Calibri" w:eastAsia="Calibri" w:hAnsi="Calibri" w:cs="Calibri"/>
          <w:sz w:val="22"/>
          <w:szCs w:val="22"/>
        </w:rPr>
        <w:t>No se aceptarán opciones, deberá presentar una sola propuesta por partida, conforme a lo solicitado y según participe, cotizando la cantidad de bienes solicitados.</w:t>
      </w:r>
    </w:p>
    <w:p w:rsidR="00C8741A" w:rsidRPr="000C3AE9" w:rsidRDefault="00C8741A">
      <w:pPr>
        <w:pBdr>
          <w:top w:val="nil"/>
          <w:left w:val="nil"/>
          <w:bottom w:val="nil"/>
          <w:right w:val="nil"/>
          <w:between w:val="nil"/>
        </w:pBdr>
        <w:spacing w:line="240" w:lineRule="auto"/>
        <w:ind w:left="0" w:hanging="2"/>
        <w:rPr>
          <w:rFonts w:ascii="Calibri" w:eastAsia="Calibri" w:hAnsi="Calibri" w:cs="Calibri"/>
          <w:color w:val="000000"/>
          <w:sz w:val="22"/>
          <w:szCs w:val="22"/>
        </w:rPr>
      </w:pPr>
    </w:p>
    <w:p w:rsidR="00C8741A" w:rsidRPr="000C3AE9" w:rsidRDefault="005D326C">
      <w:pPr>
        <w:pBdr>
          <w:top w:val="nil"/>
          <w:left w:val="nil"/>
          <w:bottom w:val="nil"/>
          <w:right w:val="nil"/>
          <w:between w:val="nil"/>
        </w:pBdr>
        <w:spacing w:line="240" w:lineRule="auto"/>
        <w:ind w:left="0" w:right="-425" w:hanging="2"/>
        <w:jc w:val="both"/>
        <w:rPr>
          <w:rFonts w:ascii="Calibri" w:eastAsia="Calibri" w:hAnsi="Calibri" w:cs="Calibri"/>
          <w:color w:val="000000"/>
          <w:sz w:val="22"/>
          <w:szCs w:val="22"/>
        </w:rPr>
      </w:pPr>
      <w:r w:rsidRPr="000C3AE9">
        <w:rPr>
          <w:rFonts w:ascii="Calibri" w:eastAsia="Calibri" w:hAnsi="Calibri" w:cs="Calibri"/>
          <w:color w:val="000000"/>
          <w:sz w:val="22"/>
          <w:szCs w:val="22"/>
        </w:rPr>
        <w:t xml:space="preserve">No se deberán indicar montos económicos en la oferta </w:t>
      </w:r>
      <w:r w:rsidRPr="00D80F5A">
        <w:rPr>
          <w:rFonts w:ascii="Calibri" w:eastAsia="Calibri" w:hAnsi="Calibri" w:cs="Calibri"/>
          <w:color w:val="000000"/>
          <w:sz w:val="22"/>
          <w:szCs w:val="22"/>
        </w:rPr>
        <w:t>técnica (Anexo A), además</w:t>
      </w:r>
      <w:r w:rsidRPr="000C3AE9">
        <w:rPr>
          <w:rFonts w:ascii="Calibri" w:eastAsia="Calibri" w:hAnsi="Calibri" w:cs="Calibri"/>
          <w:color w:val="000000"/>
          <w:sz w:val="22"/>
          <w:szCs w:val="22"/>
        </w:rPr>
        <w:t xml:space="preserve"> de que deberá presentar preferentemente todos los documentos generados por el participante en papel membretado de la empresa, en su caso del fabricante o distribuidor mayorista, debidamente firmados por el representante legal acreditado.</w:t>
      </w:r>
    </w:p>
    <w:p w:rsidR="00D80F5A" w:rsidRPr="000C3AE9" w:rsidRDefault="00D80F5A">
      <w:pPr>
        <w:ind w:left="0" w:right="-376" w:hanging="2"/>
        <w:jc w:val="both"/>
        <w:rPr>
          <w:rFonts w:ascii="Calibri" w:eastAsia="Calibri" w:hAnsi="Calibri" w:cs="Calibri"/>
          <w:sz w:val="22"/>
          <w:szCs w:val="22"/>
          <w:highlight w:val="yellow"/>
        </w:rPr>
      </w:pPr>
    </w:p>
    <w:p w:rsidR="00C8741A" w:rsidRPr="000C3AE9" w:rsidRDefault="005D326C">
      <w:pPr>
        <w:numPr>
          <w:ilvl w:val="0"/>
          <w:numId w:val="7"/>
        </w:numPr>
        <w:ind w:left="0" w:right="-376" w:hanging="2"/>
        <w:jc w:val="both"/>
        <w:rPr>
          <w:rFonts w:ascii="Calibri" w:eastAsia="Calibri" w:hAnsi="Calibri" w:cs="Calibri"/>
          <w:sz w:val="22"/>
          <w:szCs w:val="22"/>
        </w:rPr>
      </w:pPr>
      <w:r w:rsidRPr="000C3AE9">
        <w:rPr>
          <w:rFonts w:ascii="Calibri" w:eastAsia="Calibri" w:hAnsi="Calibri" w:cs="Calibri"/>
          <w:b/>
          <w:smallCaps/>
          <w:sz w:val="22"/>
          <w:szCs w:val="22"/>
          <w:u w:val="single"/>
        </w:rPr>
        <w:t>PARA LA OFERTA ECONÓMICA DEBERÁ PRESENTAR LO SIGUIENTE</w:t>
      </w:r>
      <w:r w:rsidRPr="000C3AE9">
        <w:rPr>
          <w:rFonts w:ascii="Calibri" w:eastAsia="Calibri" w:hAnsi="Calibri" w:cs="Calibri"/>
          <w:b/>
          <w:smallCaps/>
          <w:sz w:val="22"/>
          <w:szCs w:val="22"/>
        </w:rPr>
        <w:t>:</w:t>
      </w:r>
    </w:p>
    <w:p w:rsidR="00C8741A" w:rsidRPr="000C3AE9" w:rsidRDefault="00C8741A">
      <w:pPr>
        <w:ind w:left="0" w:right="-376" w:hanging="2"/>
        <w:jc w:val="both"/>
        <w:rPr>
          <w:rFonts w:ascii="Calibri" w:eastAsia="Calibri" w:hAnsi="Calibri" w:cs="Calibri"/>
          <w:sz w:val="22"/>
          <w:szCs w:val="22"/>
        </w:rPr>
      </w:pPr>
    </w:p>
    <w:p w:rsidR="00C8741A" w:rsidRPr="000C3AE9" w:rsidRDefault="005D326C">
      <w:pPr>
        <w:numPr>
          <w:ilvl w:val="0"/>
          <w:numId w:val="1"/>
        </w:numPr>
        <w:pBdr>
          <w:top w:val="nil"/>
          <w:left w:val="nil"/>
          <w:bottom w:val="nil"/>
          <w:right w:val="nil"/>
          <w:between w:val="nil"/>
        </w:pBdr>
        <w:spacing w:line="240" w:lineRule="auto"/>
        <w:ind w:left="0" w:right="-425" w:hanging="2"/>
        <w:jc w:val="both"/>
        <w:rPr>
          <w:rFonts w:ascii="Calibri" w:eastAsia="Calibri" w:hAnsi="Calibri" w:cs="Calibri"/>
          <w:color w:val="000000"/>
          <w:sz w:val="22"/>
          <w:szCs w:val="22"/>
        </w:rPr>
      </w:pPr>
      <w:r w:rsidRPr="000C3AE9">
        <w:rPr>
          <w:rFonts w:ascii="Calibri" w:eastAsia="Calibri" w:hAnsi="Calibri" w:cs="Calibri"/>
          <w:color w:val="000000"/>
          <w:sz w:val="22"/>
          <w:szCs w:val="22"/>
        </w:rPr>
        <w:t>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w:t>
      </w:r>
      <w:r w:rsidR="00D80F5A">
        <w:rPr>
          <w:rFonts w:ascii="Calibri" w:eastAsia="Calibri" w:hAnsi="Calibri" w:cs="Calibri"/>
          <w:color w:val="000000"/>
          <w:sz w:val="22"/>
          <w:szCs w:val="22"/>
        </w:rPr>
        <w:t>ipante, indicando marca, modelo</w:t>
      </w:r>
      <w:r w:rsidRPr="000C3AE9">
        <w:rPr>
          <w:rFonts w:ascii="Calibri" w:eastAsia="Calibri" w:hAnsi="Calibri" w:cs="Calibri"/>
          <w:color w:val="000000"/>
          <w:sz w:val="22"/>
          <w:szCs w:val="22"/>
        </w:rPr>
        <w:t xml:space="preserve"> y color ofertados. Deberá ser presentada en moneda nacional, con precios unitarios incluyendo I.V.A. e indicando de preferencia el gran total de su oferta, la cual deberá incluir cualquier impuesto, derecho </w:t>
      </w:r>
      <w:r w:rsidRPr="000C3AE9">
        <w:rPr>
          <w:rFonts w:ascii="Calibri" w:eastAsia="Calibri" w:hAnsi="Calibri" w:cs="Calibri"/>
          <w:sz w:val="22"/>
          <w:szCs w:val="22"/>
        </w:rPr>
        <w:t>o gasto</w:t>
      </w:r>
      <w:r w:rsidRPr="000C3AE9">
        <w:rPr>
          <w:rFonts w:ascii="Calibri" w:eastAsia="Calibri" w:hAnsi="Calibri" w:cs="Calibri"/>
          <w:color w:val="000000"/>
          <w:sz w:val="22"/>
          <w:szCs w:val="22"/>
        </w:rPr>
        <w:t xml:space="preserve"> necesario para el cumplimiento del suministro, garantías y demás términos licitados. (ANEXO B).</w:t>
      </w:r>
    </w:p>
    <w:p w:rsidR="00C8741A" w:rsidRPr="000C3AE9" w:rsidRDefault="00C8741A">
      <w:pPr>
        <w:pBdr>
          <w:top w:val="nil"/>
          <w:left w:val="nil"/>
          <w:bottom w:val="nil"/>
          <w:right w:val="nil"/>
          <w:between w:val="nil"/>
        </w:pBdr>
        <w:spacing w:line="240" w:lineRule="auto"/>
        <w:ind w:left="0" w:hanging="2"/>
        <w:jc w:val="both"/>
        <w:rPr>
          <w:rFonts w:ascii="Calibri" w:eastAsia="Calibri" w:hAnsi="Calibri" w:cs="Calibri"/>
          <w:color w:val="000000"/>
          <w:sz w:val="22"/>
          <w:szCs w:val="22"/>
        </w:rPr>
      </w:pPr>
    </w:p>
    <w:p w:rsidR="00C8741A" w:rsidRPr="000C3AE9" w:rsidRDefault="005D326C">
      <w:pPr>
        <w:numPr>
          <w:ilvl w:val="0"/>
          <w:numId w:val="1"/>
        </w:numPr>
        <w:pBdr>
          <w:top w:val="nil"/>
          <w:left w:val="nil"/>
          <w:bottom w:val="nil"/>
          <w:right w:val="nil"/>
          <w:between w:val="nil"/>
        </w:pBdr>
        <w:spacing w:line="240" w:lineRule="auto"/>
        <w:ind w:left="0" w:right="-425" w:hanging="2"/>
        <w:jc w:val="both"/>
        <w:rPr>
          <w:rFonts w:ascii="Calibri" w:eastAsia="Calibri" w:hAnsi="Calibri" w:cs="Calibri"/>
          <w:color w:val="000000"/>
          <w:sz w:val="22"/>
          <w:szCs w:val="22"/>
        </w:rPr>
      </w:pPr>
      <w:r w:rsidRPr="000C3AE9">
        <w:rPr>
          <w:rFonts w:ascii="Calibri" w:eastAsia="Calibri" w:hAnsi="Calibri" w:cs="Calibri"/>
          <w:color w:val="000000"/>
          <w:sz w:val="22"/>
          <w:szCs w:val="22"/>
        </w:rPr>
        <w:t>Con la presentación de su oferta acepta que los precios ofertados son firmes hasta la entrega total de los bienes independientemente de la fluctuación cambiaria del peso frente a otra moneda de curso legal en el extranjero.</w:t>
      </w:r>
    </w:p>
    <w:p w:rsidR="00C8741A" w:rsidRPr="000C3AE9" w:rsidRDefault="00C8741A">
      <w:pPr>
        <w:pBdr>
          <w:top w:val="nil"/>
          <w:left w:val="nil"/>
          <w:bottom w:val="nil"/>
          <w:right w:val="nil"/>
          <w:between w:val="nil"/>
        </w:pBdr>
        <w:spacing w:line="240" w:lineRule="auto"/>
        <w:ind w:left="0" w:hanging="2"/>
        <w:rPr>
          <w:rFonts w:ascii="Calibri" w:eastAsia="Calibri" w:hAnsi="Calibri" w:cs="Calibri"/>
          <w:color w:val="000000"/>
          <w:sz w:val="22"/>
          <w:szCs w:val="22"/>
        </w:rPr>
      </w:pPr>
    </w:p>
    <w:p w:rsidR="00C8741A" w:rsidRPr="000C3AE9" w:rsidRDefault="005D326C">
      <w:pPr>
        <w:ind w:left="0" w:right="-376" w:hanging="2"/>
        <w:jc w:val="both"/>
        <w:rPr>
          <w:rFonts w:ascii="Calibri" w:eastAsia="Calibri" w:hAnsi="Calibri" w:cs="Calibri"/>
          <w:sz w:val="22"/>
          <w:szCs w:val="22"/>
          <w:highlight w:val="yellow"/>
        </w:rPr>
      </w:pPr>
      <w:r w:rsidRPr="000C3AE9">
        <w:rPr>
          <w:rFonts w:ascii="Calibri" w:eastAsia="Calibri" w:hAnsi="Calibri" w:cs="Calibri"/>
          <w:sz w:val="22"/>
          <w:szCs w:val="22"/>
        </w:rPr>
        <w:t>No se aceptarán opciones, deberá presentar una sola propuesta por partida, conforme a lo solicitado y según participe, cotizando la cantidad de bienes solicitados.</w:t>
      </w:r>
    </w:p>
    <w:p w:rsidR="00C8741A" w:rsidRPr="000C3AE9" w:rsidRDefault="00C8741A">
      <w:pPr>
        <w:pBdr>
          <w:top w:val="nil"/>
          <w:left w:val="nil"/>
          <w:bottom w:val="nil"/>
          <w:right w:val="nil"/>
          <w:between w:val="nil"/>
        </w:pBdr>
        <w:spacing w:line="240" w:lineRule="auto"/>
        <w:ind w:left="0" w:hanging="2"/>
        <w:rPr>
          <w:rFonts w:ascii="Calibri" w:eastAsia="Calibri" w:hAnsi="Calibri" w:cs="Calibri"/>
          <w:color w:val="000000"/>
          <w:sz w:val="22"/>
          <w:szCs w:val="22"/>
        </w:rPr>
      </w:pPr>
    </w:p>
    <w:p w:rsidR="00C8741A" w:rsidRPr="000C3AE9" w:rsidRDefault="005D326C">
      <w:pPr>
        <w:pBdr>
          <w:top w:val="nil"/>
          <w:left w:val="nil"/>
          <w:bottom w:val="nil"/>
          <w:right w:val="nil"/>
          <w:between w:val="nil"/>
        </w:pBdr>
        <w:spacing w:line="240" w:lineRule="auto"/>
        <w:ind w:left="0" w:right="-425" w:hanging="2"/>
        <w:jc w:val="both"/>
        <w:rPr>
          <w:rFonts w:ascii="Calibri" w:eastAsia="Calibri" w:hAnsi="Calibri" w:cs="Calibri"/>
          <w:color w:val="000000"/>
          <w:sz w:val="22"/>
          <w:szCs w:val="22"/>
        </w:rPr>
      </w:pPr>
      <w:r w:rsidRPr="000C3AE9">
        <w:rPr>
          <w:rFonts w:ascii="Calibri" w:eastAsia="Calibri" w:hAnsi="Calibri" w:cs="Calibri"/>
          <w:color w:val="000000"/>
          <w:sz w:val="22"/>
          <w:szCs w:val="22"/>
        </w:rPr>
        <w:t>Deberá contener la leyenda “Precio firme hasta la entrega total de los bienes, independientemente de la fluctuación cambiaria del peso frente a otra moneda de curso legal en el extranjero.”</w:t>
      </w:r>
    </w:p>
    <w:p w:rsidR="00C8741A" w:rsidRPr="000C3AE9" w:rsidRDefault="00C8741A">
      <w:pPr>
        <w:ind w:left="0" w:right="-376" w:hanging="2"/>
        <w:jc w:val="both"/>
        <w:rPr>
          <w:rFonts w:ascii="Calibri" w:eastAsia="Calibri" w:hAnsi="Calibri" w:cs="Calibri"/>
          <w:sz w:val="22"/>
          <w:szCs w:val="22"/>
        </w:rPr>
      </w:pPr>
    </w:p>
    <w:p w:rsidR="00C8741A" w:rsidRPr="000C3AE9" w:rsidRDefault="005D326C">
      <w:pPr>
        <w:shd w:val="clear" w:color="auto" w:fill="0000FF"/>
        <w:ind w:left="0" w:right="-376" w:hanging="2"/>
        <w:jc w:val="center"/>
        <w:rPr>
          <w:rFonts w:ascii="Calibri" w:eastAsia="Calibri" w:hAnsi="Calibri" w:cs="Calibri"/>
          <w:sz w:val="22"/>
          <w:szCs w:val="22"/>
        </w:rPr>
      </w:pPr>
      <w:r w:rsidRPr="000C3AE9">
        <w:rPr>
          <w:rFonts w:ascii="Calibri" w:eastAsia="Calibri" w:hAnsi="Calibri" w:cs="Calibri"/>
          <w:b/>
          <w:sz w:val="22"/>
          <w:szCs w:val="22"/>
        </w:rPr>
        <w:t>III. CONTRATO</w:t>
      </w:r>
    </w:p>
    <w:p w:rsidR="00C8741A" w:rsidRPr="000C3AE9" w:rsidRDefault="00C8741A">
      <w:pPr>
        <w:ind w:left="0" w:right="-376" w:hanging="2"/>
        <w:jc w:val="both"/>
        <w:rPr>
          <w:rFonts w:ascii="Calibri" w:eastAsia="Calibri" w:hAnsi="Calibri" w:cs="Calibri"/>
          <w:sz w:val="22"/>
          <w:szCs w:val="22"/>
        </w:rPr>
      </w:pPr>
    </w:p>
    <w:p w:rsidR="00C8741A" w:rsidRPr="000C3AE9" w:rsidRDefault="005D326C">
      <w:pPr>
        <w:ind w:left="0" w:right="-376" w:hanging="2"/>
        <w:jc w:val="both"/>
        <w:rPr>
          <w:rFonts w:ascii="Calibri" w:eastAsia="Calibri" w:hAnsi="Calibri" w:cs="Calibri"/>
          <w:sz w:val="22"/>
          <w:szCs w:val="22"/>
        </w:rPr>
      </w:pPr>
      <w:r w:rsidRPr="000C3AE9">
        <w:rPr>
          <w:rFonts w:ascii="Calibri" w:eastAsia="Calibri" w:hAnsi="Calibri" w:cs="Calibri"/>
          <w:sz w:val="22"/>
          <w:szCs w:val="22"/>
        </w:rPr>
        <w:t>En caso de resultar la propuesta más conveniente, se le notificará vía correo electrónico el pedido respectivo y deberá entregar la siguiente documentación para la firma del contrato correspondiente:</w:t>
      </w:r>
    </w:p>
    <w:p w:rsidR="00C8741A" w:rsidRPr="000C3AE9" w:rsidRDefault="005D326C">
      <w:pPr>
        <w:ind w:left="0" w:right="-376" w:hanging="2"/>
        <w:jc w:val="both"/>
        <w:rPr>
          <w:rFonts w:ascii="Calibri" w:eastAsia="Calibri" w:hAnsi="Calibri" w:cs="Calibri"/>
          <w:sz w:val="22"/>
          <w:szCs w:val="22"/>
        </w:rPr>
      </w:pPr>
      <w:r w:rsidRPr="000C3AE9">
        <w:rPr>
          <w:rFonts w:ascii="Calibri" w:eastAsia="Calibri" w:hAnsi="Calibri" w:cs="Calibri"/>
          <w:b/>
          <w:sz w:val="22"/>
          <w:szCs w:val="22"/>
        </w:rPr>
        <w:t xml:space="preserve"> </w:t>
      </w:r>
    </w:p>
    <w:p w:rsidR="00C8741A" w:rsidRPr="000C3AE9" w:rsidRDefault="005D326C">
      <w:pPr>
        <w:ind w:left="0" w:right="-376" w:hanging="2"/>
        <w:jc w:val="both"/>
        <w:rPr>
          <w:rFonts w:ascii="Calibri" w:eastAsia="Calibri" w:hAnsi="Calibri" w:cs="Calibri"/>
          <w:sz w:val="22"/>
          <w:szCs w:val="22"/>
        </w:rPr>
      </w:pPr>
      <w:r w:rsidRPr="000C3AE9">
        <w:rPr>
          <w:rFonts w:ascii="Calibri" w:eastAsia="Calibri" w:hAnsi="Calibri" w:cs="Calibri"/>
          <w:sz w:val="22"/>
          <w:szCs w:val="22"/>
        </w:rPr>
        <w:t xml:space="preserve">Deberá presentar una fianza, cheque de caja o cheque certificado por el 12% del monto total adjudicado sin incluir I.V.A., en la cual deberá indicar el número de la invitación y el número del contrato, así como indicar que la misma es por tiempo indefinido, para </w:t>
      </w:r>
      <w:r w:rsidRPr="00D80F5A">
        <w:rPr>
          <w:rFonts w:ascii="Calibri" w:eastAsia="Calibri" w:hAnsi="Calibri" w:cs="Calibri"/>
          <w:sz w:val="22"/>
          <w:szCs w:val="22"/>
        </w:rPr>
        <w:t xml:space="preserve">garantizar la entrega de los bienes a nombre de la Secretaría de Finanzas, Inversión y Administración. (Anexo </w:t>
      </w:r>
      <w:r w:rsidR="00D80F5A" w:rsidRPr="00D80F5A">
        <w:rPr>
          <w:rFonts w:ascii="Calibri" w:eastAsia="Calibri" w:hAnsi="Calibri" w:cs="Calibri"/>
          <w:sz w:val="22"/>
          <w:szCs w:val="22"/>
        </w:rPr>
        <w:t>G</w:t>
      </w:r>
      <w:r w:rsidRPr="00D80F5A">
        <w:rPr>
          <w:rFonts w:ascii="Calibri" w:eastAsia="Calibri" w:hAnsi="Calibri" w:cs="Calibri"/>
          <w:sz w:val="22"/>
          <w:szCs w:val="22"/>
        </w:rPr>
        <w:t>)</w:t>
      </w:r>
    </w:p>
    <w:p w:rsidR="00C8741A" w:rsidRPr="000C3AE9" w:rsidRDefault="00C8741A">
      <w:pPr>
        <w:ind w:left="0" w:right="-376" w:hanging="2"/>
        <w:jc w:val="both"/>
        <w:rPr>
          <w:rFonts w:ascii="Calibri" w:eastAsia="Calibri" w:hAnsi="Calibri" w:cs="Calibri"/>
          <w:sz w:val="22"/>
          <w:szCs w:val="22"/>
        </w:rPr>
      </w:pPr>
    </w:p>
    <w:p w:rsidR="00C8741A" w:rsidRPr="000C3AE9" w:rsidRDefault="005D326C">
      <w:pPr>
        <w:pBdr>
          <w:top w:val="nil"/>
          <w:left w:val="nil"/>
          <w:bottom w:val="nil"/>
          <w:right w:val="nil"/>
          <w:between w:val="nil"/>
        </w:pBdr>
        <w:spacing w:line="240" w:lineRule="auto"/>
        <w:ind w:left="0" w:right="-425" w:hanging="2"/>
        <w:jc w:val="both"/>
        <w:rPr>
          <w:rFonts w:ascii="Calibri" w:eastAsia="Calibri" w:hAnsi="Calibri" w:cs="Calibri"/>
          <w:color w:val="000000"/>
          <w:sz w:val="22"/>
          <w:szCs w:val="22"/>
        </w:rPr>
      </w:pPr>
      <w:r w:rsidRPr="000C3AE9">
        <w:rPr>
          <w:rFonts w:ascii="Calibri" w:eastAsia="Calibri" w:hAnsi="Calibri" w:cs="Calibri"/>
          <w:color w:val="000000"/>
          <w:sz w:val="22"/>
          <w:szCs w:val="22"/>
        </w:rPr>
        <w:t>La opción de garantía para cumplimiento del contrato que elija el proveedor ganador en las dos opciones anteriores será presentada en el momento de la firma del contrato respectivo.</w:t>
      </w:r>
    </w:p>
    <w:p w:rsidR="00C8741A" w:rsidRPr="000C3AE9" w:rsidRDefault="00C8741A">
      <w:pPr>
        <w:pBdr>
          <w:top w:val="nil"/>
          <w:left w:val="nil"/>
          <w:bottom w:val="nil"/>
          <w:right w:val="nil"/>
          <w:between w:val="nil"/>
        </w:pBdr>
        <w:spacing w:line="240" w:lineRule="auto"/>
        <w:ind w:left="0" w:right="-425" w:hanging="2"/>
        <w:jc w:val="both"/>
        <w:rPr>
          <w:rFonts w:ascii="Calibri" w:eastAsia="Calibri" w:hAnsi="Calibri" w:cs="Calibri"/>
          <w:color w:val="000000"/>
          <w:sz w:val="22"/>
          <w:szCs w:val="22"/>
        </w:rPr>
      </w:pPr>
    </w:p>
    <w:p w:rsidR="00C8741A" w:rsidRPr="000C3AE9" w:rsidRDefault="005D326C">
      <w:pPr>
        <w:pBdr>
          <w:top w:val="nil"/>
          <w:left w:val="nil"/>
          <w:bottom w:val="nil"/>
          <w:right w:val="nil"/>
          <w:between w:val="nil"/>
        </w:pBdr>
        <w:spacing w:line="240" w:lineRule="auto"/>
        <w:ind w:left="0" w:right="-425" w:hanging="2"/>
        <w:jc w:val="both"/>
        <w:rPr>
          <w:rFonts w:ascii="Calibri" w:eastAsia="Calibri" w:hAnsi="Calibri" w:cs="Calibri"/>
          <w:color w:val="000000"/>
          <w:sz w:val="22"/>
          <w:szCs w:val="22"/>
        </w:rPr>
      </w:pPr>
      <w:r w:rsidRPr="000C3AE9">
        <w:rPr>
          <w:rFonts w:ascii="Calibri" w:eastAsia="Calibri" w:hAnsi="Calibri" w:cs="Calibri"/>
          <w:color w:val="000000"/>
          <w:sz w:val="22"/>
          <w:szCs w:val="22"/>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C8741A" w:rsidRPr="000C3AE9" w:rsidRDefault="00C8741A">
      <w:pPr>
        <w:pBdr>
          <w:top w:val="nil"/>
          <w:left w:val="nil"/>
          <w:bottom w:val="nil"/>
          <w:right w:val="nil"/>
          <w:between w:val="nil"/>
        </w:pBdr>
        <w:spacing w:line="240" w:lineRule="auto"/>
        <w:ind w:left="0" w:right="-425" w:hanging="2"/>
        <w:jc w:val="both"/>
        <w:rPr>
          <w:rFonts w:ascii="Calibri" w:eastAsia="Calibri" w:hAnsi="Calibri" w:cs="Calibri"/>
          <w:color w:val="000000"/>
          <w:sz w:val="22"/>
          <w:szCs w:val="22"/>
        </w:rPr>
      </w:pPr>
    </w:p>
    <w:p w:rsidR="00C8741A" w:rsidRPr="000C3AE9" w:rsidRDefault="005D326C">
      <w:pPr>
        <w:pBdr>
          <w:top w:val="nil"/>
          <w:left w:val="nil"/>
          <w:bottom w:val="nil"/>
          <w:right w:val="nil"/>
          <w:between w:val="nil"/>
        </w:pBdr>
        <w:spacing w:line="240" w:lineRule="auto"/>
        <w:ind w:left="0" w:right="-425" w:hanging="2"/>
        <w:jc w:val="both"/>
        <w:rPr>
          <w:rFonts w:ascii="Calibri" w:eastAsia="Calibri" w:hAnsi="Calibri" w:cs="Calibri"/>
          <w:color w:val="000000"/>
          <w:sz w:val="22"/>
          <w:szCs w:val="22"/>
        </w:rPr>
      </w:pPr>
      <w:r w:rsidRPr="000C3AE9">
        <w:rPr>
          <w:rFonts w:ascii="Calibri" w:eastAsia="Calibri" w:hAnsi="Calibri" w:cs="Calibri"/>
          <w:color w:val="000000"/>
          <w:sz w:val="22"/>
          <w:szCs w:val="22"/>
        </w:rPr>
        <w:t>Los contratos generados en el proceso de invitación se sujetarán a lo dispuesto en el Título Séptimo Contratos Administrativos Capítulo IV de la Suspensión, Terminación y Rescisión de los Contratos de la Ley y demás normatividad aplicable.</w:t>
      </w:r>
    </w:p>
    <w:p w:rsidR="00C8741A" w:rsidRPr="000C3AE9" w:rsidRDefault="00C8741A">
      <w:pPr>
        <w:pBdr>
          <w:top w:val="nil"/>
          <w:left w:val="nil"/>
          <w:bottom w:val="nil"/>
          <w:right w:val="nil"/>
          <w:between w:val="nil"/>
        </w:pBdr>
        <w:spacing w:line="240" w:lineRule="auto"/>
        <w:ind w:left="0" w:right="-425" w:hanging="2"/>
        <w:jc w:val="both"/>
        <w:rPr>
          <w:rFonts w:ascii="Calibri" w:eastAsia="Calibri" w:hAnsi="Calibri" w:cs="Calibri"/>
          <w:color w:val="000000"/>
          <w:sz w:val="22"/>
          <w:szCs w:val="22"/>
        </w:rPr>
      </w:pPr>
    </w:p>
    <w:p w:rsidR="00C8741A" w:rsidRPr="000C3AE9" w:rsidRDefault="005D326C">
      <w:pPr>
        <w:pBdr>
          <w:top w:val="nil"/>
          <w:left w:val="nil"/>
          <w:bottom w:val="nil"/>
          <w:right w:val="nil"/>
          <w:between w:val="nil"/>
        </w:pBdr>
        <w:spacing w:line="240" w:lineRule="auto"/>
        <w:ind w:left="0" w:right="-425" w:hanging="2"/>
        <w:jc w:val="both"/>
        <w:rPr>
          <w:rFonts w:ascii="Calibri" w:eastAsia="Calibri" w:hAnsi="Calibri" w:cs="Calibri"/>
          <w:color w:val="000000"/>
          <w:sz w:val="22"/>
          <w:szCs w:val="22"/>
        </w:rPr>
      </w:pPr>
      <w:r w:rsidRPr="000C3AE9">
        <w:rPr>
          <w:rFonts w:ascii="Calibri" w:eastAsia="Calibri" w:hAnsi="Calibri" w:cs="Calibri"/>
          <w:b/>
          <w:color w:val="000000"/>
          <w:sz w:val="22"/>
          <w:szCs w:val="22"/>
        </w:rPr>
        <w:t xml:space="preserve">Al momento de la suscripción del contrato los proveedores adjudicados deberán presentar ante la Dirección, la opinión positiva VIGENTE que emite el Servicio de Administración Tributaria. El no presentar dicha constancia de cumplimiento de obligaciones fiscales, será impedimento para suscribir el o los contratos correspondientes. </w:t>
      </w:r>
    </w:p>
    <w:p w:rsidR="00C8741A" w:rsidRPr="000C3AE9" w:rsidRDefault="00C8741A">
      <w:pPr>
        <w:ind w:left="0" w:right="-376" w:hanging="2"/>
        <w:jc w:val="both"/>
        <w:rPr>
          <w:rFonts w:ascii="Calibri" w:eastAsia="Calibri" w:hAnsi="Calibri" w:cs="Calibri"/>
          <w:sz w:val="22"/>
          <w:szCs w:val="22"/>
        </w:rPr>
      </w:pPr>
    </w:p>
    <w:p w:rsidR="00C8741A" w:rsidRPr="000C3AE9" w:rsidRDefault="005D326C">
      <w:pPr>
        <w:shd w:val="clear" w:color="auto" w:fill="0000FF"/>
        <w:ind w:left="0" w:right="-376" w:hanging="2"/>
        <w:jc w:val="center"/>
        <w:rPr>
          <w:rFonts w:ascii="Calibri" w:eastAsia="Calibri" w:hAnsi="Calibri" w:cs="Calibri"/>
          <w:sz w:val="22"/>
          <w:szCs w:val="22"/>
        </w:rPr>
      </w:pPr>
      <w:r w:rsidRPr="000C3AE9">
        <w:rPr>
          <w:rFonts w:ascii="Calibri" w:eastAsia="Calibri" w:hAnsi="Calibri" w:cs="Calibri"/>
          <w:b/>
          <w:sz w:val="22"/>
          <w:szCs w:val="22"/>
        </w:rPr>
        <w:t>IV. DESCALIFICACIONES</w:t>
      </w:r>
    </w:p>
    <w:p w:rsidR="00C8741A" w:rsidRPr="000C3AE9" w:rsidRDefault="00C8741A">
      <w:pPr>
        <w:ind w:left="0" w:right="-376" w:hanging="2"/>
        <w:jc w:val="both"/>
        <w:rPr>
          <w:rFonts w:ascii="Calibri" w:eastAsia="Calibri" w:hAnsi="Calibri" w:cs="Calibri"/>
          <w:sz w:val="22"/>
          <w:szCs w:val="22"/>
        </w:rPr>
      </w:pPr>
    </w:p>
    <w:p w:rsidR="00C8741A" w:rsidRPr="000C3AE9" w:rsidRDefault="005D326C">
      <w:pPr>
        <w:pBdr>
          <w:top w:val="nil"/>
          <w:left w:val="nil"/>
          <w:bottom w:val="nil"/>
          <w:right w:val="nil"/>
          <w:between w:val="nil"/>
        </w:pBdr>
        <w:spacing w:line="240" w:lineRule="auto"/>
        <w:ind w:left="0" w:hanging="2"/>
        <w:rPr>
          <w:rFonts w:ascii="Calibri" w:eastAsia="Calibri" w:hAnsi="Calibri" w:cs="Calibri"/>
          <w:color w:val="000000"/>
          <w:sz w:val="22"/>
          <w:szCs w:val="22"/>
        </w:rPr>
      </w:pPr>
      <w:r w:rsidRPr="000C3AE9">
        <w:rPr>
          <w:rFonts w:ascii="Calibri" w:eastAsia="Calibri" w:hAnsi="Calibri" w:cs="Calibri"/>
          <w:color w:val="000000"/>
          <w:sz w:val="22"/>
          <w:szCs w:val="22"/>
        </w:rPr>
        <w:t>Será motivo de descalificación de los participantes en los siguientes casos:</w:t>
      </w:r>
    </w:p>
    <w:p w:rsidR="00C8741A" w:rsidRPr="000C3AE9" w:rsidRDefault="00C8741A">
      <w:pPr>
        <w:ind w:left="0" w:right="-376" w:hanging="2"/>
        <w:jc w:val="both"/>
        <w:rPr>
          <w:rFonts w:ascii="Calibri" w:eastAsia="Calibri" w:hAnsi="Calibri" w:cs="Calibri"/>
          <w:sz w:val="22"/>
          <w:szCs w:val="22"/>
        </w:rPr>
      </w:pPr>
    </w:p>
    <w:p w:rsidR="00C8741A" w:rsidRPr="000C3AE9" w:rsidRDefault="005D326C">
      <w:pPr>
        <w:numPr>
          <w:ilvl w:val="0"/>
          <w:numId w:val="10"/>
        </w:numPr>
        <w:ind w:left="0" w:right="-376" w:hanging="2"/>
        <w:jc w:val="both"/>
        <w:rPr>
          <w:rFonts w:ascii="Calibri" w:eastAsia="Calibri" w:hAnsi="Calibri" w:cs="Calibri"/>
          <w:sz w:val="22"/>
          <w:szCs w:val="22"/>
        </w:rPr>
      </w:pPr>
      <w:r w:rsidRPr="000C3AE9">
        <w:rPr>
          <w:rFonts w:ascii="Calibri" w:eastAsia="Calibri" w:hAnsi="Calibri" w:cs="Calibri"/>
          <w:sz w:val="22"/>
          <w:szCs w:val="22"/>
        </w:rPr>
        <w:t>En caso de no incluir alguno de los requisitos solicitados en el apartado “</w:t>
      </w:r>
      <w:r w:rsidRPr="000C3AE9">
        <w:rPr>
          <w:rFonts w:ascii="Calibri" w:eastAsia="Calibri" w:hAnsi="Calibri" w:cs="Calibri"/>
          <w:b/>
          <w:sz w:val="22"/>
          <w:szCs w:val="22"/>
        </w:rPr>
        <w:t>II</w:t>
      </w:r>
      <w:r w:rsidRPr="000C3AE9">
        <w:rPr>
          <w:rFonts w:ascii="Calibri" w:eastAsia="Calibri" w:hAnsi="Calibri" w:cs="Calibri"/>
          <w:sz w:val="22"/>
          <w:szCs w:val="22"/>
        </w:rPr>
        <w:t xml:space="preserve"> </w:t>
      </w:r>
      <w:r w:rsidRPr="000C3AE9">
        <w:rPr>
          <w:rFonts w:ascii="Calibri" w:eastAsia="Calibri" w:hAnsi="Calibri" w:cs="Calibri"/>
          <w:b/>
          <w:smallCaps/>
          <w:sz w:val="22"/>
          <w:szCs w:val="22"/>
          <w:u w:val="single"/>
        </w:rPr>
        <w:t>PRESENTACIÓN DE OFERTAS”</w:t>
      </w:r>
      <w:r w:rsidRPr="000C3AE9">
        <w:rPr>
          <w:rFonts w:ascii="Calibri" w:eastAsia="Calibri" w:hAnsi="Calibri" w:cs="Calibri"/>
          <w:sz w:val="22"/>
          <w:szCs w:val="22"/>
        </w:rPr>
        <w:t xml:space="preserve">, será desechada su propuesta. </w:t>
      </w:r>
      <w:r w:rsidRPr="000C3AE9">
        <w:rPr>
          <w:rFonts w:ascii="Calibri" w:eastAsia="Calibri" w:hAnsi="Calibri" w:cs="Calibri"/>
          <w:b/>
          <w:sz w:val="22"/>
          <w:szCs w:val="22"/>
        </w:rPr>
        <w:t>En el caso de las ofertas presentadas en la modalidad electrónica</w:t>
      </w:r>
      <w:r w:rsidRPr="000C3AE9">
        <w:rPr>
          <w:rFonts w:ascii="Calibri" w:eastAsia="Calibri" w:hAnsi="Calibri" w:cs="Calibri"/>
          <w:sz w:val="22"/>
          <w:szCs w:val="22"/>
        </w:rPr>
        <w:t xml:space="preserve"> únicamente se evaluarán las ofertas que en </w:t>
      </w:r>
      <w:proofErr w:type="spellStart"/>
      <w:r w:rsidRPr="000C3AE9">
        <w:rPr>
          <w:rFonts w:ascii="Calibri" w:eastAsia="Calibri" w:hAnsi="Calibri" w:cs="Calibri"/>
          <w:sz w:val="22"/>
          <w:szCs w:val="22"/>
        </w:rPr>
        <w:t>e.compras</w:t>
      </w:r>
      <w:proofErr w:type="spellEnd"/>
      <w:r w:rsidRPr="000C3AE9">
        <w:rPr>
          <w:rFonts w:ascii="Calibri" w:eastAsia="Calibri" w:hAnsi="Calibri" w:cs="Calibri"/>
          <w:sz w:val="22"/>
          <w:szCs w:val="22"/>
        </w:rPr>
        <w:t xml:space="preserve"> tengan el estatus de </w:t>
      </w:r>
      <w:r w:rsidRPr="000C3AE9">
        <w:rPr>
          <w:rFonts w:ascii="Calibri" w:eastAsia="Calibri" w:hAnsi="Calibri" w:cs="Calibri"/>
          <w:b/>
          <w:sz w:val="22"/>
          <w:szCs w:val="22"/>
        </w:rPr>
        <w:t xml:space="preserve">“OFERTA </w:t>
      </w:r>
      <w:r w:rsidRPr="00D80F5A">
        <w:rPr>
          <w:rFonts w:ascii="Calibri" w:eastAsia="Calibri" w:hAnsi="Calibri" w:cs="Calibri"/>
          <w:b/>
          <w:sz w:val="22"/>
          <w:szCs w:val="22"/>
        </w:rPr>
        <w:t>EMITIDA”.</w:t>
      </w:r>
      <w:r w:rsidRPr="000C3AE9">
        <w:rPr>
          <w:rFonts w:ascii="Calibri" w:eastAsia="Calibri" w:hAnsi="Calibri" w:cs="Calibri"/>
          <w:b/>
          <w:sz w:val="22"/>
          <w:szCs w:val="22"/>
        </w:rPr>
        <w:t xml:space="preserve"> </w:t>
      </w:r>
    </w:p>
    <w:p w:rsidR="00C8741A" w:rsidRPr="000C3AE9" w:rsidRDefault="00C8741A">
      <w:pPr>
        <w:ind w:left="0" w:right="-376" w:hanging="2"/>
        <w:jc w:val="both"/>
        <w:rPr>
          <w:rFonts w:ascii="Calibri" w:eastAsia="Calibri" w:hAnsi="Calibri" w:cs="Calibri"/>
          <w:b/>
          <w:sz w:val="22"/>
          <w:szCs w:val="22"/>
        </w:rPr>
      </w:pPr>
    </w:p>
    <w:p w:rsidR="00C8741A" w:rsidRPr="000C3AE9" w:rsidRDefault="005D326C" w:rsidP="000C3AE9">
      <w:pPr>
        <w:numPr>
          <w:ilvl w:val="0"/>
          <w:numId w:val="10"/>
        </w:numPr>
        <w:ind w:left="0" w:right="-376" w:hanging="2"/>
        <w:jc w:val="both"/>
        <w:rPr>
          <w:rFonts w:ascii="Calibri" w:eastAsia="Calibri" w:hAnsi="Calibri" w:cs="Calibri"/>
          <w:b/>
          <w:sz w:val="22"/>
          <w:szCs w:val="22"/>
        </w:rPr>
      </w:pPr>
      <w:r w:rsidRPr="000C3AE9">
        <w:rPr>
          <w:rFonts w:ascii="Calibri" w:hAnsi="Calibri" w:cs="Calibri"/>
          <w:b/>
          <w:sz w:val="22"/>
          <w:szCs w:val="22"/>
        </w:rPr>
        <w:lastRenderedPageBreak/>
        <w:t xml:space="preserve"> </w:t>
      </w:r>
      <w:r w:rsidRPr="000C3AE9">
        <w:rPr>
          <w:rFonts w:ascii="Calibri" w:eastAsia="Calibri" w:hAnsi="Calibri" w:cs="Calibri"/>
          <w:b/>
          <w:sz w:val="22"/>
          <w:szCs w:val="22"/>
        </w:rPr>
        <w:t>Por encontrarse en la lista emitida por el SAT, en estatus de "definitivo" de conformidad a lo establecido en el artículo 69-B del Código Fiscal de la Federación.</w:t>
      </w:r>
    </w:p>
    <w:p w:rsidR="00C8741A" w:rsidRPr="000C3AE9" w:rsidRDefault="00C8741A">
      <w:pPr>
        <w:ind w:left="0" w:right="-376" w:hanging="2"/>
        <w:jc w:val="both"/>
        <w:rPr>
          <w:rFonts w:ascii="Calibri" w:eastAsia="Calibri" w:hAnsi="Calibri" w:cs="Calibri"/>
          <w:sz w:val="22"/>
          <w:szCs w:val="22"/>
        </w:rPr>
      </w:pPr>
    </w:p>
    <w:p w:rsidR="00C8741A" w:rsidRDefault="005D326C">
      <w:pPr>
        <w:numPr>
          <w:ilvl w:val="0"/>
          <w:numId w:val="10"/>
        </w:numPr>
        <w:ind w:left="0" w:right="-376" w:hanging="2"/>
        <w:jc w:val="both"/>
        <w:rPr>
          <w:rFonts w:ascii="Calibri" w:eastAsia="Calibri" w:hAnsi="Calibri" w:cs="Calibri"/>
          <w:sz w:val="22"/>
          <w:szCs w:val="22"/>
        </w:rPr>
      </w:pPr>
      <w:r w:rsidRPr="000C3AE9">
        <w:rPr>
          <w:rFonts w:ascii="Calibri" w:eastAsia="Calibri" w:hAnsi="Calibri" w:cs="Calibri"/>
          <w:sz w:val="22"/>
          <w:szCs w:val="22"/>
        </w:rPr>
        <w:t>Si no cumplen con todos los requisitos especificados y las condiciones de participación establecidas en la presente invitación, con la salvedad de lo previsto en el artículo 72 de la Ley.</w:t>
      </w:r>
    </w:p>
    <w:p w:rsidR="00E301B7" w:rsidRDefault="00E301B7" w:rsidP="00E301B7">
      <w:pPr>
        <w:pStyle w:val="Prrafodelista"/>
        <w:ind w:left="0" w:hanging="2"/>
        <w:rPr>
          <w:rFonts w:ascii="Calibri" w:eastAsia="Calibri" w:hAnsi="Calibri" w:cs="Calibri"/>
          <w:sz w:val="22"/>
          <w:szCs w:val="22"/>
        </w:rPr>
      </w:pPr>
    </w:p>
    <w:p w:rsidR="00E301B7" w:rsidRPr="00E301B7" w:rsidRDefault="00E301B7" w:rsidP="00E301B7">
      <w:pPr>
        <w:numPr>
          <w:ilvl w:val="0"/>
          <w:numId w:val="10"/>
        </w:numPr>
        <w:ind w:leftChars="0" w:right="-376" w:firstLineChars="0"/>
        <w:jc w:val="both"/>
        <w:rPr>
          <w:rFonts w:ascii="Calibri" w:eastAsia="Calibri" w:hAnsi="Calibri" w:cs="Calibri"/>
          <w:sz w:val="22"/>
          <w:szCs w:val="22"/>
        </w:rPr>
      </w:pPr>
      <w:r w:rsidRPr="00E301B7">
        <w:rPr>
          <w:rFonts w:ascii="Calibri" w:eastAsia="Calibri" w:hAnsi="Calibri" w:cs="Calibri"/>
          <w:sz w:val="22"/>
          <w:szCs w:val="22"/>
        </w:rPr>
        <w:t>Si no presenta opinión positiva o si ésta se encuentra fuera del período solicitado, o si de conformidad a la verificación que se haga en la plataforma del SAT se encuentra con algún dato que no coincida con la opinión ingresada como parte de su propuesta técnica.</w:t>
      </w:r>
    </w:p>
    <w:p w:rsidR="00E301B7" w:rsidRPr="00E301B7" w:rsidRDefault="00E301B7" w:rsidP="00E301B7">
      <w:pPr>
        <w:ind w:leftChars="0" w:left="294" w:right="-376" w:firstLineChars="0" w:firstLine="0"/>
        <w:jc w:val="both"/>
        <w:rPr>
          <w:rFonts w:ascii="Calibri" w:eastAsia="Calibri" w:hAnsi="Calibri" w:cs="Calibri"/>
          <w:sz w:val="22"/>
          <w:szCs w:val="22"/>
        </w:rPr>
      </w:pPr>
    </w:p>
    <w:p w:rsidR="00E301B7" w:rsidRPr="00E301B7" w:rsidRDefault="00E301B7" w:rsidP="00E301B7">
      <w:pPr>
        <w:numPr>
          <w:ilvl w:val="0"/>
          <w:numId w:val="10"/>
        </w:numPr>
        <w:ind w:leftChars="0" w:right="-376" w:firstLineChars="0"/>
        <w:jc w:val="both"/>
        <w:rPr>
          <w:rFonts w:ascii="Calibri" w:eastAsia="Calibri" w:hAnsi="Calibri" w:cs="Calibri"/>
          <w:sz w:val="22"/>
          <w:szCs w:val="22"/>
        </w:rPr>
      </w:pPr>
      <w:r w:rsidRPr="00E301B7">
        <w:rPr>
          <w:rFonts w:ascii="Calibri" w:eastAsia="Calibri" w:hAnsi="Calibri" w:cs="Calibri"/>
          <w:sz w:val="22"/>
          <w:szCs w:val="22"/>
        </w:rPr>
        <w:t>Si no presenta opinión positiva de cumplimiento de obligaciones fiscales en materia de seguridad social o si ésta se encuentra con adeudos o  fuera del período solicitado.</w:t>
      </w:r>
    </w:p>
    <w:p w:rsidR="00E301B7" w:rsidRPr="00E301B7" w:rsidRDefault="00E301B7" w:rsidP="00E301B7">
      <w:pPr>
        <w:ind w:leftChars="0" w:left="294" w:right="-376" w:firstLineChars="0" w:firstLine="0"/>
        <w:jc w:val="both"/>
        <w:rPr>
          <w:rFonts w:ascii="Calibri" w:eastAsia="Calibri" w:hAnsi="Calibri" w:cs="Calibri"/>
          <w:sz w:val="22"/>
          <w:szCs w:val="22"/>
        </w:rPr>
      </w:pPr>
    </w:p>
    <w:p w:rsidR="00E301B7" w:rsidRPr="00E301B7" w:rsidRDefault="00E301B7" w:rsidP="00E301B7">
      <w:pPr>
        <w:numPr>
          <w:ilvl w:val="0"/>
          <w:numId w:val="10"/>
        </w:numPr>
        <w:ind w:leftChars="0" w:right="-376" w:firstLineChars="0"/>
        <w:jc w:val="both"/>
        <w:rPr>
          <w:rFonts w:ascii="Calibri" w:eastAsia="Calibri" w:hAnsi="Calibri" w:cs="Calibri"/>
          <w:sz w:val="22"/>
          <w:szCs w:val="22"/>
        </w:rPr>
      </w:pPr>
      <w:r w:rsidRPr="00E301B7">
        <w:rPr>
          <w:rFonts w:ascii="Calibri" w:eastAsia="Calibri" w:hAnsi="Calibri" w:cs="Calibri"/>
          <w:sz w:val="22"/>
          <w:szCs w:val="22"/>
        </w:rPr>
        <w:t xml:space="preserve">Si no presenta la constancia de situación fiscal en materia de aportaciones patronales y entero de descuentos o ésta se encuentra con adeudos o fuera del período solicitado.  </w:t>
      </w:r>
    </w:p>
    <w:p w:rsidR="00E301B7" w:rsidRPr="00E301B7" w:rsidRDefault="00E301B7" w:rsidP="00E301B7">
      <w:pPr>
        <w:ind w:leftChars="0" w:left="294" w:right="-376" w:firstLineChars="0" w:firstLine="0"/>
        <w:jc w:val="both"/>
        <w:rPr>
          <w:rFonts w:ascii="Calibri" w:eastAsia="Calibri" w:hAnsi="Calibri" w:cs="Calibri"/>
          <w:sz w:val="22"/>
          <w:szCs w:val="22"/>
        </w:rPr>
      </w:pPr>
    </w:p>
    <w:p w:rsidR="00E301B7" w:rsidRPr="00F463CF" w:rsidRDefault="00E301B7" w:rsidP="00E301B7">
      <w:pPr>
        <w:numPr>
          <w:ilvl w:val="0"/>
          <w:numId w:val="10"/>
        </w:numPr>
        <w:ind w:leftChars="0" w:right="-376" w:firstLineChars="0"/>
        <w:jc w:val="both"/>
        <w:rPr>
          <w:rFonts w:ascii="Calibri" w:eastAsia="Calibri" w:hAnsi="Calibri" w:cs="Calibri"/>
          <w:sz w:val="22"/>
          <w:szCs w:val="22"/>
        </w:rPr>
      </w:pPr>
      <w:r w:rsidRPr="00F463CF">
        <w:rPr>
          <w:rFonts w:ascii="Calibri" w:eastAsia="Calibri" w:hAnsi="Calibri" w:cs="Calibri"/>
          <w:sz w:val="22"/>
          <w:szCs w:val="22"/>
        </w:rPr>
        <w:t xml:space="preserve">Si los requisitos solicitados en los numerales </w:t>
      </w:r>
      <w:r w:rsidR="00F463CF" w:rsidRPr="00F463CF">
        <w:rPr>
          <w:rFonts w:ascii="Calibri" w:eastAsia="Calibri" w:hAnsi="Calibri" w:cs="Calibri"/>
          <w:sz w:val="22"/>
          <w:szCs w:val="22"/>
        </w:rPr>
        <w:t>2.2, 2.3 y 2.4</w:t>
      </w:r>
      <w:r w:rsidRPr="00F463CF">
        <w:rPr>
          <w:rFonts w:ascii="Calibri" w:eastAsia="Calibri" w:hAnsi="Calibri" w:cs="Calibri"/>
          <w:sz w:val="22"/>
          <w:szCs w:val="22"/>
        </w:rPr>
        <w:t xml:space="preserve"> de la modalidad </w:t>
      </w:r>
      <w:r w:rsidR="00F463CF" w:rsidRPr="00F463CF">
        <w:rPr>
          <w:rFonts w:ascii="Calibri" w:eastAsia="Calibri" w:hAnsi="Calibri" w:cs="Calibri"/>
          <w:sz w:val="22"/>
          <w:szCs w:val="22"/>
        </w:rPr>
        <w:t xml:space="preserve">electrónica </w:t>
      </w:r>
      <w:r w:rsidRPr="00F463CF">
        <w:rPr>
          <w:rFonts w:ascii="Calibri" w:eastAsia="Calibri" w:hAnsi="Calibri" w:cs="Calibri"/>
          <w:sz w:val="22"/>
          <w:szCs w:val="22"/>
        </w:rPr>
        <w:t xml:space="preserve">y </w:t>
      </w:r>
      <w:r w:rsidR="00F463CF" w:rsidRPr="00F463CF">
        <w:rPr>
          <w:rFonts w:ascii="Calibri" w:eastAsia="Calibri" w:hAnsi="Calibri" w:cs="Calibri"/>
          <w:sz w:val="22"/>
          <w:szCs w:val="22"/>
        </w:rPr>
        <w:t>4, 5 y 6</w:t>
      </w:r>
      <w:r w:rsidRPr="00F463CF">
        <w:rPr>
          <w:rFonts w:ascii="Calibri" w:eastAsia="Calibri" w:hAnsi="Calibri" w:cs="Calibri"/>
          <w:sz w:val="22"/>
          <w:szCs w:val="22"/>
        </w:rPr>
        <w:t xml:space="preserve"> de la modalidad</w:t>
      </w:r>
      <w:r w:rsidR="00F463CF" w:rsidRPr="00F463CF">
        <w:rPr>
          <w:rFonts w:ascii="Calibri" w:eastAsia="Calibri" w:hAnsi="Calibri" w:cs="Calibri"/>
          <w:sz w:val="22"/>
          <w:szCs w:val="22"/>
        </w:rPr>
        <w:t xml:space="preserve"> presencial</w:t>
      </w:r>
      <w:r w:rsidRPr="00F463CF">
        <w:rPr>
          <w:rFonts w:ascii="Calibri" w:eastAsia="Calibri" w:hAnsi="Calibri" w:cs="Calibri"/>
          <w:sz w:val="22"/>
          <w:szCs w:val="22"/>
        </w:rPr>
        <w:t xml:space="preserve"> no están expedidos a nombre del licitante. </w:t>
      </w:r>
    </w:p>
    <w:p w:rsidR="00C8741A" w:rsidRPr="000C3AE9" w:rsidRDefault="00C8741A" w:rsidP="005C2EA4">
      <w:pPr>
        <w:ind w:left="0" w:right="-376" w:hanging="2"/>
        <w:jc w:val="both"/>
        <w:rPr>
          <w:rFonts w:ascii="Calibri" w:eastAsia="Calibri" w:hAnsi="Calibri" w:cs="Calibri"/>
          <w:sz w:val="22"/>
          <w:szCs w:val="22"/>
        </w:rPr>
      </w:pPr>
    </w:p>
    <w:p w:rsidR="00C8741A" w:rsidRPr="000C3AE9" w:rsidRDefault="005D326C">
      <w:pPr>
        <w:numPr>
          <w:ilvl w:val="0"/>
          <w:numId w:val="10"/>
        </w:numPr>
        <w:ind w:left="0" w:right="-376" w:hanging="2"/>
        <w:jc w:val="both"/>
        <w:rPr>
          <w:rFonts w:ascii="Calibri" w:eastAsia="Calibri" w:hAnsi="Calibri" w:cs="Calibri"/>
          <w:sz w:val="22"/>
          <w:szCs w:val="22"/>
        </w:rPr>
      </w:pPr>
      <w:r w:rsidRPr="000C3AE9">
        <w:rPr>
          <w:rFonts w:ascii="Calibri" w:eastAsia="Calibri" w:hAnsi="Calibri" w:cs="Calibri"/>
          <w:sz w:val="22"/>
          <w:szCs w:val="22"/>
        </w:rPr>
        <w:t>Cuando los precios de los servicios y bienes ofertados resulten precios no aceptables en términos de la Ley y el Reglamento.</w:t>
      </w:r>
    </w:p>
    <w:p w:rsidR="00C8741A" w:rsidRPr="000C3AE9" w:rsidRDefault="00C8741A">
      <w:pPr>
        <w:pBdr>
          <w:top w:val="nil"/>
          <w:left w:val="nil"/>
          <w:bottom w:val="nil"/>
          <w:right w:val="nil"/>
          <w:between w:val="nil"/>
        </w:pBdr>
        <w:spacing w:line="240" w:lineRule="auto"/>
        <w:ind w:left="0" w:hanging="2"/>
        <w:rPr>
          <w:rFonts w:ascii="Calibri" w:eastAsia="Calibri" w:hAnsi="Calibri" w:cs="Calibri"/>
          <w:color w:val="000000"/>
          <w:sz w:val="22"/>
          <w:szCs w:val="22"/>
        </w:rPr>
      </w:pPr>
    </w:p>
    <w:p w:rsidR="00C8741A" w:rsidRPr="000C3AE9" w:rsidRDefault="005D326C">
      <w:pPr>
        <w:numPr>
          <w:ilvl w:val="0"/>
          <w:numId w:val="10"/>
        </w:numPr>
        <w:ind w:left="0" w:right="-376" w:hanging="2"/>
        <w:jc w:val="both"/>
        <w:rPr>
          <w:rFonts w:ascii="Calibri" w:eastAsia="Calibri" w:hAnsi="Calibri" w:cs="Calibri"/>
          <w:sz w:val="22"/>
          <w:szCs w:val="22"/>
        </w:rPr>
      </w:pPr>
      <w:r w:rsidRPr="000C3AE9">
        <w:rPr>
          <w:rFonts w:ascii="Calibri" w:eastAsia="Calibri" w:hAnsi="Calibri" w:cs="Calibri"/>
          <w:sz w:val="22"/>
          <w:szCs w:val="22"/>
        </w:rPr>
        <w:t>Si el participante actúa con dolo o mala fe al presentar su oferta, o bien si se detecta una presunta falsedad en la información presentada y no es posible acreditar la veracidad de la misma.</w:t>
      </w:r>
    </w:p>
    <w:p w:rsidR="00C8741A" w:rsidRPr="000C3AE9" w:rsidRDefault="00C8741A">
      <w:pPr>
        <w:pBdr>
          <w:top w:val="nil"/>
          <w:left w:val="nil"/>
          <w:bottom w:val="nil"/>
          <w:right w:val="nil"/>
          <w:between w:val="nil"/>
        </w:pBdr>
        <w:spacing w:line="240" w:lineRule="auto"/>
        <w:ind w:left="0" w:hanging="2"/>
        <w:rPr>
          <w:rFonts w:ascii="Calibri" w:eastAsia="Calibri" w:hAnsi="Calibri" w:cs="Calibri"/>
          <w:color w:val="000000"/>
          <w:sz w:val="22"/>
          <w:szCs w:val="22"/>
        </w:rPr>
      </w:pPr>
    </w:p>
    <w:p w:rsidR="00C8741A" w:rsidRPr="000C3AE9" w:rsidRDefault="005D326C">
      <w:pPr>
        <w:numPr>
          <w:ilvl w:val="0"/>
          <w:numId w:val="10"/>
        </w:numPr>
        <w:ind w:left="0" w:right="-376" w:hanging="2"/>
        <w:jc w:val="both"/>
        <w:rPr>
          <w:rFonts w:ascii="Calibri" w:eastAsia="Calibri" w:hAnsi="Calibri" w:cs="Calibri"/>
          <w:sz w:val="22"/>
          <w:szCs w:val="22"/>
        </w:rPr>
      </w:pPr>
      <w:r w:rsidRPr="000C3AE9">
        <w:rPr>
          <w:rFonts w:ascii="Calibri" w:eastAsia="Calibri" w:hAnsi="Calibri" w:cs="Calibri"/>
          <w:sz w:val="22"/>
          <w:szCs w:val="22"/>
        </w:rPr>
        <w:t xml:space="preserve">Si no presenta Impresión de la credencial con código bidimensional emitida por el padrón de proveedores, que permita verificar la actualización del proveedor </w:t>
      </w:r>
      <w:r w:rsidRPr="005D7EA6">
        <w:rPr>
          <w:rFonts w:ascii="Calibri" w:eastAsia="Calibri" w:hAnsi="Calibri" w:cs="Calibri"/>
          <w:sz w:val="22"/>
          <w:szCs w:val="22"/>
        </w:rPr>
        <w:t>al 202</w:t>
      </w:r>
      <w:r w:rsidR="005D7EA6" w:rsidRPr="005D7EA6">
        <w:rPr>
          <w:rFonts w:ascii="Calibri" w:eastAsia="Calibri" w:hAnsi="Calibri" w:cs="Calibri"/>
          <w:sz w:val="22"/>
          <w:szCs w:val="22"/>
        </w:rPr>
        <w:t>1</w:t>
      </w:r>
      <w:r w:rsidRPr="005D7EA6">
        <w:rPr>
          <w:rFonts w:ascii="Calibri" w:eastAsia="Calibri" w:hAnsi="Calibri" w:cs="Calibri"/>
          <w:b/>
          <w:sz w:val="22"/>
          <w:szCs w:val="22"/>
        </w:rPr>
        <w:t>. Aplica</w:t>
      </w:r>
      <w:r w:rsidRPr="000C3AE9">
        <w:rPr>
          <w:rFonts w:ascii="Calibri" w:eastAsia="Calibri" w:hAnsi="Calibri" w:cs="Calibri"/>
          <w:b/>
          <w:sz w:val="22"/>
          <w:szCs w:val="22"/>
        </w:rPr>
        <w:t xml:space="preserve"> únicamente</w:t>
      </w:r>
      <w:r w:rsidRPr="000C3AE9">
        <w:rPr>
          <w:rFonts w:ascii="Calibri" w:eastAsia="Calibri" w:hAnsi="Calibri" w:cs="Calibri"/>
          <w:sz w:val="22"/>
          <w:szCs w:val="22"/>
        </w:rPr>
        <w:t xml:space="preserve"> </w:t>
      </w:r>
      <w:r w:rsidRPr="000C3AE9">
        <w:rPr>
          <w:rFonts w:ascii="Calibri" w:eastAsia="Calibri" w:hAnsi="Calibri" w:cs="Calibri"/>
          <w:b/>
          <w:sz w:val="22"/>
          <w:szCs w:val="22"/>
        </w:rPr>
        <w:t>presentación de oferta de manera presencial.</w:t>
      </w:r>
      <w:r w:rsidRPr="000C3AE9">
        <w:rPr>
          <w:rFonts w:ascii="Calibri" w:eastAsia="Calibri" w:hAnsi="Calibri" w:cs="Calibri"/>
          <w:sz w:val="22"/>
          <w:szCs w:val="22"/>
        </w:rPr>
        <w:t xml:space="preserve"> </w:t>
      </w:r>
    </w:p>
    <w:p w:rsidR="00C8741A" w:rsidRPr="000C3AE9" w:rsidRDefault="00C8741A">
      <w:pPr>
        <w:ind w:left="0" w:right="-376" w:hanging="2"/>
        <w:jc w:val="both"/>
        <w:rPr>
          <w:rFonts w:ascii="Calibri" w:eastAsia="Calibri" w:hAnsi="Calibri" w:cs="Calibri"/>
          <w:sz w:val="22"/>
          <w:szCs w:val="22"/>
        </w:rPr>
      </w:pPr>
    </w:p>
    <w:p w:rsidR="00C8741A" w:rsidRPr="000C3AE9" w:rsidRDefault="005D326C">
      <w:pPr>
        <w:numPr>
          <w:ilvl w:val="0"/>
          <w:numId w:val="10"/>
        </w:numPr>
        <w:ind w:left="0" w:right="-376" w:hanging="2"/>
        <w:jc w:val="both"/>
        <w:rPr>
          <w:rFonts w:ascii="Calibri" w:eastAsia="Calibri" w:hAnsi="Calibri" w:cs="Calibri"/>
          <w:sz w:val="22"/>
          <w:szCs w:val="22"/>
        </w:rPr>
      </w:pPr>
      <w:r w:rsidRPr="000C3AE9">
        <w:rPr>
          <w:rFonts w:ascii="Calibri" w:eastAsia="Calibri" w:hAnsi="Calibri" w:cs="Calibri"/>
          <w:sz w:val="22"/>
          <w:szCs w:val="22"/>
        </w:rPr>
        <w:t>Si en la propuesta técnica o económica presenta más de una propuesta o diferentes precios para las partidas de idénticas características, se descalificará únicamente en esas partidas.</w:t>
      </w:r>
    </w:p>
    <w:p w:rsidR="00C8741A" w:rsidRPr="000C3AE9" w:rsidRDefault="00C8741A">
      <w:pPr>
        <w:pBdr>
          <w:top w:val="nil"/>
          <w:left w:val="nil"/>
          <w:bottom w:val="nil"/>
          <w:right w:val="nil"/>
          <w:between w:val="nil"/>
        </w:pBdr>
        <w:spacing w:line="240" w:lineRule="auto"/>
        <w:ind w:left="0" w:hanging="2"/>
        <w:rPr>
          <w:rFonts w:ascii="Calibri" w:eastAsia="Calibri" w:hAnsi="Calibri" w:cs="Calibri"/>
          <w:color w:val="000000"/>
          <w:sz w:val="22"/>
          <w:szCs w:val="22"/>
        </w:rPr>
      </w:pPr>
    </w:p>
    <w:p w:rsidR="00C8741A" w:rsidRPr="000C3AE9" w:rsidRDefault="005D326C">
      <w:pPr>
        <w:numPr>
          <w:ilvl w:val="0"/>
          <w:numId w:val="10"/>
        </w:numPr>
        <w:ind w:left="0" w:right="-376" w:hanging="2"/>
        <w:jc w:val="both"/>
        <w:rPr>
          <w:rFonts w:ascii="Calibri" w:eastAsia="Calibri" w:hAnsi="Calibri" w:cs="Calibri"/>
          <w:sz w:val="22"/>
          <w:szCs w:val="22"/>
        </w:rPr>
      </w:pPr>
      <w:r w:rsidRPr="000C3AE9">
        <w:rPr>
          <w:rFonts w:ascii="Calibri" w:eastAsia="Calibri" w:hAnsi="Calibri" w:cs="Calibri"/>
          <w:sz w:val="22"/>
          <w:szCs w:val="22"/>
        </w:rPr>
        <w:t xml:space="preserve">Si oferta mayores o menores cantidades a las requeridas, de conformidad a lo señalado en las presentes bases, se descalificará únicamente en la partida en que oferte más o menos piezas. </w:t>
      </w:r>
    </w:p>
    <w:p w:rsidR="00C8741A" w:rsidRPr="000C3AE9" w:rsidRDefault="00C8741A">
      <w:pPr>
        <w:pBdr>
          <w:top w:val="nil"/>
          <w:left w:val="nil"/>
          <w:bottom w:val="nil"/>
          <w:right w:val="nil"/>
          <w:between w:val="nil"/>
        </w:pBdr>
        <w:spacing w:line="240" w:lineRule="auto"/>
        <w:ind w:left="0" w:hanging="2"/>
        <w:rPr>
          <w:rFonts w:ascii="Calibri" w:eastAsia="Calibri" w:hAnsi="Calibri" w:cs="Calibri"/>
          <w:color w:val="000000"/>
          <w:sz w:val="22"/>
          <w:szCs w:val="22"/>
        </w:rPr>
      </w:pPr>
    </w:p>
    <w:p w:rsidR="00C8741A" w:rsidRPr="005D7EA6" w:rsidRDefault="005D326C">
      <w:pPr>
        <w:numPr>
          <w:ilvl w:val="0"/>
          <w:numId w:val="10"/>
        </w:numPr>
        <w:ind w:left="0" w:right="-376" w:hanging="2"/>
        <w:jc w:val="both"/>
        <w:rPr>
          <w:rFonts w:ascii="Calibri" w:eastAsia="Calibri" w:hAnsi="Calibri" w:cs="Calibri"/>
          <w:sz w:val="22"/>
          <w:szCs w:val="22"/>
        </w:rPr>
      </w:pPr>
      <w:r w:rsidRPr="005D7EA6">
        <w:rPr>
          <w:rFonts w:ascii="Calibri" w:eastAsia="Calibri" w:hAnsi="Calibri" w:cs="Calibri"/>
          <w:sz w:val="22"/>
          <w:szCs w:val="22"/>
        </w:rPr>
        <w:t>Si en la propuesta técnica o económica presenta más de una propuesta para una misma partida, será descalificado únicamente en esa partida.</w:t>
      </w:r>
    </w:p>
    <w:p w:rsidR="00C8741A" w:rsidRPr="005D7EA6" w:rsidRDefault="00C8741A">
      <w:pPr>
        <w:pBdr>
          <w:top w:val="nil"/>
          <w:left w:val="nil"/>
          <w:bottom w:val="nil"/>
          <w:right w:val="nil"/>
          <w:between w:val="nil"/>
        </w:pBdr>
        <w:spacing w:line="240" w:lineRule="auto"/>
        <w:ind w:left="0" w:hanging="2"/>
        <w:rPr>
          <w:rFonts w:ascii="Calibri" w:eastAsia="Calibri" w:hAnsi="Calibri" w:cs="Calibri"/>
          <w:color w:val="000000"/>
          <w:sz w:val="22"/>
          <w:szCs w:val="22"/>
        </w:rPr>
      </w:pPr>
    </w:p>
    <w:p w:rsidR="00C8741A" w:rsidRPr="005D7EA6" w:rsidRDefault="005D326C">
      <w:pPr>
        <w:numPr>
          <w:ilvl w:val="0"/>
          <w:numId w:val="10"/>
        </w:numPr>
        <w:ind w:left="0" w:right="-376" w:hanging="2"/>
        <w:jc w:val="both"/>
        <w:rPr>
          <w:rFonts w:ascii="Calibri" w:eastAsia="Calibri" w:hAnsi="Calibri" w:cs="Calibri"/>
          <w:sz w:val="22"/>
          <w:szCs w:val="22"/>
        </w:rPr>
      </w:pPr>
      <w:r w:rsidRPr="005D7EA6">
        <w:rPr>
          <w:rFonts w:ascii="Calibri" w:eastAsia="Calibri" w:hAnsi="Calibri" w:cs="Calibri"/>
          <w:sz w:val="22"/>
          <w:szCs w:val="22"/>
        </w:rPr>
        <w:t>Si no oferta todas las partidas cuyo criterio de adjudicación es a un solo participante, o si no cumple en alguna de ellas, será descalificado en esas partidas.</w:t>
      </w:r>
    </w:p>
    <w:p w:rsidR="00C8741A" w:rsidRPr="000C3AE9" w:rsidRDefault="00C8741A">
      <w:pPr>
        <w:pBdr>
          <w:top w:val="nil"/>
          <w:left w:val="nil"/>
          <w:bottom w:val="nil"/>
          <w:right w:val="nil"/>
          <w:between w:val="nil"/>
        </w:pBdr>
        <w:spacing w:line="240" w:lineRule="auto"/>
        <w:ind w:left="0" w:hanging="2"/>
        <w:rPr>
          <w:rFonts w:ascii="Calibri" w:eastAsia="Calibri" w:hAnsi="Calibri" w:cs="Calibri"/>
          <w:color w:val="000000"/>
          <w:sz w:val="22"/>
          <w:szCs w:val="22"/>
          <w:highlight w:val="yellow"/>
        </w:rPr>
      </w:pPr>
    </w:p>
    <w:p w:rsidR="00C8741A" w:rsidRPr="005D7EA6" w:rsidRDefault="005D326C">
      <w:pPr>
        <w:numPr>
          <w:ilvl w:val="0"/>
          <w:numId w:val="10"/>
        </w:numPr>
        <w:ind w:left="0" w:right="-376" w:hanging="2"/>
        <w:jc w:val="both"/>
        <w:rPr>
          <w:rFonts w:ascii="Calibri" w:eastAsia="Calibri" w:hAnsi="Calibri" w:cs="Calibri"/>
          <w:sz w:val="22"/>
          <w:szCs w:val="22"/>
        </w:rPr>
      </w:pPr>
      <w:r w:rsidRPr="005D7EA6">
        <w:rPr>
          <w:rFonts w:ascii="Calibri" w:eastAsia="Calibri" w:hAnsi="Calibri" w:cs="Calibri"/>
          <w:sz w:val="22"/>
          <w:szCs w:val="22"/>
        </w:rPr>
        <w:t>Si en su propuesta presenta datos contradictorios entre sí.</w:t>
      </w:r>
    </w:p>
    <w:p w:rsidR="00C8741A" w:rsidRPr="005D7EA6" w:rsidRDefault="00C8741A">
      <w:pPr>
        <w:pBdr>
          <w:top w:val="nil"/>
          <w:left w:val="nil"/>
          <w:bottom w:val="nil"/>
          <w:right w:val="nil"/>
          <w:between w:val="nil"/>
        </w:pBdr>
        <w:spacing w:line="240" w:lineRule="auto"/>
        <w:ind w:left="0" w:hanging="2"/>
        <w:rPr>
          <w:rFonts w:ascii="Calibri" w:eastAsia="Calibri" w:hAnsi="Calibri" w:cs="Calibri"/>
          <w:color w:val="000000"/>
          <w:sz w:val="22"/>
          <w:szCs w:val="22"/>
        </w:rPr>
      </w:pPr>
    </w:p>
    <w:p w:rsidR="00C8741A" w:rsidRPr="005D7EA6" w:rsidRDefault="005D326C">
      <w:pPr>
        <w:numPr>
          <w:ilvl w:val="0"/>
          <w:numId w:val="10"/>
        </w:numPr>
        <w:ind w:left="0" w:right="-376" w:hanging="2"/>
        <w:jc w:val="both"/>
        <w:rPr>
          <w:rFonts w:ascii="Calibri" w:eastAsia="Calibri" w:hAnsi="Calibri" w:cs="Calibri"/>
          <w:sz w:val="22"/>
          <w:szCs w:val="22"/>
        </w:rPr>
      </w:pPr>
      <w:r w:rsidRPr="005D7EA6">
        <w:rPr>
          <w:rFonts w:ascii="Calibri" w:eastAsia="Calibri" w:hAnsi="Calibri" w:cs="Calibri"/>
          <w:sz w:val="22"/>
          <w:szCs w:val="22"/>
        </w:rPr>
        <w:t>Si no presenta muestra para las partidas en las que se requiere muestra, o las muestras presentadas no cumplen con lo solicitado.</w:t>
      </w:r>
    </w:p>
    <w:p w:rsidR="00C8741A" w:rsidRPr="000C3AE9" w:rsidRDefault="00C8741A">
      <w:pPr>
        <w:pBdr>
          <w:top w:val="nil"/>
          <w:left w:val="nil"/>
          <w:bottom w:val="nil"/>
          <w:right w:val="nil"/>
          <w:between w:val="nil"/>
        </w:pBdr>
        <w:spacing w:line="240" w:lineRule="auto"/>
        <w:ind w:left="0" w:hanging="2"/>
        <w:rPr>
          <w:rFonts w:ascii="Calibri" w:eastAsia="Calibri" w:hAnsi="Calibri" w:cs="Calibri"/>
          <w:color w:val="000000"/>
          <w:sz w:val="22"/>
          <w:szCs w:val="22"/>
        </w:rPr>
      </w:pPr>
    </w:p>
    <w:p w:rsidR="00C8741A" w:rsidRPr="000C3AE9" w:rsidRDefault="005D326C">
      <w:pPr>
        <w:numPr>
          <w:ilvl w:val="0"/>
          <w:numId w:val="10"/>
        </w:numPr>
        <w:ind w:left="0" w:right="-376" w:hanging="2"/>
        <w:jc w:val="both"/>
        <w:rPr>
          <w:rFonts w:ascii="Calibri" w:eastAsia="Calibri" w:hAnsi="Calibri" w:cs="Calibri"/>
          <w:sz w:val="22"/>
          <w:szCs w:val="22"/>
        </w:rPr>
      </w:pPr>
      <w:r w:rsidRPr="000C3AE9">
        <w:rPr>
          <w:rFonts w:ascii="Calibri" w:eastAsia="Calibri" w:hAnsi="Calibri" w:cs="Calibri"/>
          <w:sz w:val="22"/>
          <w:szCs w:val="22"/>
        </w:rPr>
        <w:t xml:space="preserve">Si las propuestas técnica o económica presentadas no se encuentran debidamente firmadas por el representante o apoderado legal acreditado. </w:t>
      </w:r>
      <w:r w:rsidRPr="000C3AE9">
        <w:rPr>
          <w:rFonts w:ascii="Calibri" w:eastAsia="Calibri" w:hAnsi="Calibri" w:cs="Calibri"/>
          <w:b/>
          <w:sz w:val="22"/>
          <w:szCs w:val="22"/>
        </w:rPr>
        <w:t>Aplica si presenta oferta en la modalidad presencial.</w:t>
      </w:r>
    </w:p>
    <w:p w:rsidR="00C8741A" w:rsidRPr="000C3AE9" w:rsidRDefault="00C8741A">
      <w:pPr>
        <w:ind w:left="0" w:right="-376" w:hanging="2"/>
        <w:jc w:val="both"/>
        <w:rPr>
          <w:rFonts w:ascii="Calibri" w:eastAsia="Calibri" w:hAnsi="Calibri" w:cs="Calibri"/>
          <w:sz w:val="22"/>
          <w:szCs w:val="22"/>
        </w:rPr>
      </w:pPr>
    </w:p>
    <w:p w:rsidR="00C8741A" w:rsidRPr="000C3AE9" w:rsidRDefault="005D326C">
      <w:pPr>
        <w:numPr>
          <w:ilvl w:val="0"/>
          <w:numId w:val="10"/>
        </w:numPr>
        <w:ind w:left="0" w:right="-376" w:hanging="2"/>
        <w:jc w:val="both"/>
        <w:rPr>
          <w:rFonts w:ascii="Calibri" w:eastAsia="Calibri" w:hAnsi="Calibri" w:cs="Calibri"/>
          <w:sz w:val="22"/>
          <w:szCs w:val="22"/>
        </w:rPr>
      </w:pPr>
      <w:r w:rsidRPr="000C3AE9">
        <w:rPr>
          <w:rFonts w:ascii="Calibri" w:eastAsia="Calibri" w:hAnsi="Calibri" w:cs="Calibri"/>
          <w:sz w:val="22"/>
          <w:szCs w:val="22"/>
        </w:rPr>
        <w:t xml:space="preserve">Si alguno de los archivos ingresados a través de </w:t>
      </w:r>
      <w:proofErr w:type="spellStart"/>
      <w:r w:rsidRPr="000C3AE9">
        <w:rPr>
          <w:rFonts w:ascii="Calibri" w:eastAsia="Calibri" w:hAnsi="Calibri" w:cs="Calibri"/>
          <w:sz w:val="22"/>
          <w:szCs w:val="22"/>
        </w:rPr>
        <w:t>e·compras</w:t>
      </w:r>
      <w:proofErr w:type="spellEnd"/>
      <w:r w:rsidRPr="000C3AE9">
        <w:rPr>
          <w:rFonts w:ascii="Calibri" w:eastAsia="Calibri" w:hAnsi="Calibri" w:cs="Calibri"/>
          <w:sz w:val="22"/>
          <w:szCs w:val="22"/>
        </w:rPr>
        <w:t xml:space="preserve"> se encuentra con formato diferente a los establecidos (extensiones .</w:t>
      </w:r>
      <w:proofErr w:type="spellStart"/>
      <w:r w:rsidRPr="000C3AE9">
        <w:rPr>
          <w:rFonts w:ascii="Calibri" w:eastAsia="Calibri" w:hAnsi="Calibri" w:cs="Calibri"/>
          <w:sz w:val="22"/>
          <w:szCs w:val="22"/>
        </w:rPr>
        <w:t>doc</w:t>
      </w:r>
      <w:proofErr w:type="spellEnd"/>
      <w:r w:rsidRPr="000C3AE9">
        <w:rPr>
          <w:rFonts w:ascii="Calibri" w:eastAsia="Calibri" w:hAnsi="Calibri" w:cs="Calibri"/>
          <w:sz w:val="22"/>
          <w:szCs w:val="22"/>
        </w:rPr>
        <w:t>, .</w:t>
      </w:r>
      <w:proofErr w:type="spellStart"/>
      <w:r w:rsidRPr="000C3AE9">
        <w:rPr>
          <w:rFonts w:ascii="Calibri" w:eastAsia="Calibri" w:hAnsi="Calibri" w:cs="Calibri"/>
          <w:sz w:val="22"/>
          <w:szCs w:val="22"/>
        </w:rPr>
        <w:t>xls</w:t>
      </w:r>
      <w:proofErr w:type="spellEnd"/>
      <w:r w:rsidRPr="000C3AE9">
        <w:rPr>
          <w:rFonts w:ascii="Calibri" w:eastAsia="Calibri" w:hAnsi="Calibri" w:cs="Calibri"/>
          <w:sz w:val="22"/>
          <w:szCs w:val="22"/>
        </w:rPr>
        <w:t xml:space="preserve">. </w:t>
      </w:r>
      <w:proofErr w:type="spellStart"/>
      <w:r w:rsidRPr="000C3AE9">
        <w:rPr>
          <w:rFonts w:ascii="Calibri" w:eastAsia="Calibri" w:hAnsi="Calibri" w:cs="Calibri"/>
          <w:sz w:val="22"/>
          <w:szCs w:val="22"/>
        </w:rPr>
        <w:t>ppt</w:t>
      </w:r>
      <w:proofErr w:type="spellEnd"/>
      <w:r w:rsidRPr="000C3AE9">
        <w:rPr>
          <w:rFonts w:ascii="Calibri" w:eastAsia="Calibri" w:hAnsi="Calibri" w:cs="Calibri"/>
          <w:sz w:val="22"/>
          <w:szCs w:val="22"/>
        </w:rPr>
        <w:t xml:space="preserve"> o .</w:t>
      </w:r>
      <w:proofErr w:type="spellStart"/>
      <w:r w:rsidRPr="000C3AE9">
        <w:rPr>
          <w:rFonts w:ascii="Calibri" w:eastAsia="Calibri" w:hAnsi="Calibri" w:cs="Calibri"/>
          <w:sz w:val="22"/>
          <w:szCs w:val="22"/>
        </w:rPr>
        <w:t>pdf</w:t>
      </w:r>
      <w:proofErr w:type="spellEnd"/>
      <w:r w:rsidRPr="000C3AE9">
        <w:rPr>
          <w:rFonts w:ascii="Calibri" w:eastAsia="Calibri" w:hAnsi="Calibri" w:cs="Calibri"/>
          <w:sz w:val="22"/>
          <w:szCs w:val="22"/>
        </w:rPr>
        <w:t xml:space="preserve">) o en formato superior a versión 2003, toda vez que el sistema </w:t>
      </w:r>
      <w:proofErr w:type="spellStart"/>
      <w:r w:rsidRPr="000C3AE9">
        <w:rPr>
          <w:rFonts w:ascii="Calibri" w:eastAsia="Calibri" w:hAnsi="Calibri" w:cs="Calibri"/>
          <w:sz w:val="22"/>
          <w:szCs w:val="22"/>
        </w:rPr>
        <w:t>e·compras</w:t>
      </w:r>
      <w:proofErr w:type="spellEnd"/>
      <w:r w:rsidRPr="000C3AE9">
        <w:rPr>
          <w:rFonts w:ascii="Calibri" w:eastAsia="Calibri" w:hAnsi="Calibri" w:cs="Calibri"/>
          <w:sz w:val="22"/>
          <w:szCs w:val="22"/>
        </w:rPr>
        <w:t xml:space="preserve"> no acepta otro tipo de formato. </w:t>
      </w:r>
      <w:r w:rsidRPr="000C3AE9">
        <w:rPr>
          <w:rFonts w:ascii="Calibri" w:eastAsia="Calibri" w:hAnsi="Calibri" w:cs="Calibri"/>
          <w:b/>
          <w:sz w:val="22"/>
          <w:szCs w:val="22"/>
        </w:rPr>
        <w:t>Aplica si presenta oferta en la modalidad electrónica.</w:t>
      </w:r>
    </w:p>
    <w:p w:rsidR="00C8741A" w:rsidRPr="000C3AE9" w:rsidRDefault="00C8741A">
      <w:pPr>
        <w:ind w:left="0" w:right="-376" w:hanging="2"/>
        <w:jc w:val="both"/>
        <w:rPr>
          <w:rFonts w:ascii="Calibri" w:eastAsia="Calibri" w:hAnsi="Calibri" w:cs="Calibri"/>
          <w:sz w:val="22"/>
          <w:szCs w:val="22"/>
          <w:u w:val="single"/>
        </w:rPr>
      </w:pPr>
    </w:p>
    <w:p w:rsidR="00C8741A" w:rsidRPr="000C3AE9" w:rsidRDefault="005D326C">
      <w:pPr>
        <w:shd w:val="clear" w:color="auto" w:fill="0000FF"/>
        <w:ind w:left="0" w:right="-376" w:hanging="2"/>
        <w:jc w:val="center"/>
        <w:rPr>
          <w:rFonts w:ascii="Calibri" w:eastAsia="Calibri" w:hAnsi="Calibri" w:cs="Calibri"/>
          <w:sz w:val="22"/>
          <w:szCs w:val="22"/>
        </w:rPr>
      </w:pPr>
      <w:r w:rsidRPr="000C3AE9">
        <w:rPr>
          <w:rFonts w:ascii="Calibri" w:eastAsia="Calibri" w:hAnsi="Calibri" w:cs="Calibri"/>
          <w:b/>
          <w:sz w:val="22"/>
          <w:szCs w:val="22"/>
        </w:rPr>
        <w:t xml:space="preserve">V. CONDICIONES </w:t>
      </w:r>
    </w:p>
    <w:p w:rsidR="00C8741A" w:rsidRPr="000C3AE9" w:rsidRDefault="00C8741A">
      <w:pPr>
        <w:ind w:left="0" w:right="-376" w:hanging="2"/>
        <w:jc w:val="both"/>
        <w:rPr>
          <w:rFonts w:ascii="Calibri" w:eastAsia="Calibri" w:hAnsi="Calibri" w:cs="Calibri"/>
          <w:sz w:val="22"/>
          <w:szCs w:val="22"/>
        </w:rPr>
      </w:pPr>
    </w:p>
    <w:p w:rsidR="00C8741A" w:rsidRPr="000C3AE9" w:rsidRDefault="005D326C" w:rsidP="005C2EA4">
      <w:pPr>
        <w:numPr>
          <w:ilvl w:val="0"/>
          <w:numId w:val="11"/>
        </w:numPr>
        <w:ind w:left="0" w:hanging="2"/>
        <w:jc w:val="both"/>
        <w:rPr>
          <w:rFonts w:ascii="Calibri" w:eastAsia="Calibri" w:hAnsi="Calibri" w:cs="Calibri"/>
          <w:sz w:val="22"/>
          <w:szCs w:val="22"/>
        </w:rPr>
      </w:pPr>
      <w:r w:rsidRPr="000C3AE9">
        <w:rPr>
          <w:rFonts w:ascii="Calibri" w:eastAsia="Calibri" w:hAnsi="Calibri" w:cs="Calibri"/>
          <w:sz w:val="22"/>
          <w:szCs w:val="22"/>
        </w:rPr>
        <w:t xml:space="preserve">Para los bienes comprendidos en la presente invitación, deberá considerar que las especificaciones solicitadas son requerimientos mínimos; salvo en aquellos casos en los que se establezcan límites máximos o rangos permitidos. </w:t>
      </w:r>
    </w:p>
    <w:p w:rsidR="00C8741A" w:rsidRPr="000C3AE9" w:rsidRDefault="00C8741A">
      <w:pPr>
        <w:pBdr>
          <w:top w:val="nil"/>
          <w:left w:val="nil"/>
          <w:bottom w:val="nil"/>
          <w:right w:val="nil"/>
          <w:between w:val="nil"/>
        </w:pBdr>
        <w:spacing w:line="240" w:lineRule="auto"/>
        <w:ind w:left="0" w:hanging="2"/>
        <w:rPr>
          <w:rFonts w:ascii="Calibri" w:eastAsia="Calibri" w:hAnsi="Calibri" w:cs="Calibri"/>
          <w:color w:val="000000"/>
          <w:sz w:val="22"/>
          <w:szCs w:val="22"/>
        </w:rPr>
      </w:pPr>
    </w:p>
    <w:p w:rsidR="00C8741A" w:rsidRPr="000C3AE9" w:rsidRDefault="005D326C" w:rsidP="005C2EA4">
      <w:pPr>
        <w:numPr>
          <w:ilvl w:val="0"/>
          <w:numId w:val="11"/>
        </w:numPr>
        <w:ind w:left="0" w:hanging="2"/>
        <w:jc w:val="both"/>
        <w:rPr>
          <w:rFonts w:ascii="Calibri" w:eastAsia="Calibri" w:hAnsi="Calibri" w:cs="Calibri"/>
          <w:sz w:val="22"/>
          <w:szCs w:val="22"/>
        </w:rPr>
      </w:pPr>
      <w:r w:rsidRPr="000C3AE9">
        <w:rPr>
          <w:rFonts w:ascii="Calibri" w:eastAsia="Calibri" w:hAnsi="Calibri" w:cs="Calibri"/>
          <w:sz w:val="22"/>
          <w:szCs w:val="22"/>
        </w:rPr>
        <w:t xml:space="preserve">Las ofertas presentadas en ningún caso serán objeto de negociación ya que resultará ganador el participante cuya oferta  sea la  más conveniente para Gobierno del Estado, considerando su cumplimiento en todos </w:t>
      </w:r>
      <w:r w:rsidRPr="005D7EA6">
        <w:rPr>
          <w:rFonts w:ascii="Calibri" w:eastAsia="Calibri" w:hAnsi="Calibri" w:cs="Calibri"/>
          <w:sz w:val="22"/>
          <w:szCs w:val="22"/>
        </w:rPr>
        <w:t>los aspectos técnicos en condiciones, especificaciones y características requeridas en bases, anexos</w:t>
      </w:r>
      <w:r w:rsidR="005D7EA6" w:rsidRPr="005D7EA6">
        <w:rPr>
          <w:rFonts w:ascii="Calibri" w:eastAsia="Calibri" w:hAnsi="Calibri" w:cs="Calibri"/>
          <w:sz w:val="22"/>
          <w:szCs w:val="22"/>
        </w:rPr>
        <w:t xml:space="preserve"> y </w:t>
      </w:r>
      <w:r w:rsidRPr="005D7EA6">
        <w:rPr>
          <w:rFonts w:ascii="Calibri" w:eastAsia="Calibri" w:hAnsi="Calibri" w:cs="Calibri"/>
          <w:sz w:val="22"/>
          <w:szCs w:val="22"/>
        </w:rPr>
        <w:t>notific</w:t>
      </w:r>
      <w:r w:rsidR="005D7EA6" w:rsidRPr="005D7EA6">
        <w:rPr>
          <w:rFonts w:ascii="Calibri" w:eastAsia="Calibri" w:hAnsi="Calibri" w:cs="Calibri"/>
          <w:sz w:val="22"/>
          <w:szCs w:val="22"/>
        </w:rPr>
        <w:t>ación de preguntas y respuestas</w:t>
      </w:r>
      <w:r w:rsidRPr="005D7EA6">
        <w:rPr>
          <w:rFonts w:ascii="Calibri" w:eastAsia="Calibri" w:hAnsi="Calibri" w:cs="Calibri"/>
          <w:sz w:val="22"/>
          <w:szCs w:val="22"/>
        </w:rPr>
        <w:t xml:space="preserve"> de la presente invitación, para su funcionamiento y uso destinado; misma que se ajusta a los criterios de eficacia, eficiencia, imparcialidad, honradez y economía</w:t>
      </w:r>
      <w:r w:rsidRPr="000C3AE9">
        <w:rPr>
          <w:rFonts w:ascii="Calibri" w:eastAsia="Calibri" w:hAnsi="Calibri" w:cs="Calibri"/>
          <w:sz w:val="22"/>
          <w:szCs w:val="22"/>
        </w:rPr>
        <w:t>.</w:t>
      </w:r>
    </w:p>
    <w:p w:rsidR="00C8741A" w:rsidRPr="000C3AE9" w:rsidRDefault="00C8741A">
      <w:pPr>
        <w:pBdr>
          <w:top w:val="nil"/>
          <w:left w:val="nil"/>
          <w:bottom w:val="nil"/>
          <w:right w:val="nil"/>
          <w:between w:val="nil"/>
        </w:pBdr>
        <w:spacing w:line="240" w:lineRule="auto"/>
        <w:ind w:left="0" w:hanging="2"/>
        <w:rPr>
          <w:rFonts w:ascii="Calibri" w:eastAsia="Calibri" w:hAnsi="Calibri" w:cs="Calibri"/>
          <w:color w:val="000000"/>
          <w:sz w:val="22"/>
          <w:szCs w:val="22"/>
        </w:rPr>
      </w:pPr>
    </w:p>
    <w:p w:rsidR="00C8741A" w:rsidRPr="000C3AE9" w:rsidRDefault="005D326C" w:rsidP="005C2EA4">
      <w:pPr>
        <w:numPr>
          <w:ilvl w:val="0"/>
          <w:numId w:val="11"/>
        </w:numPr>
        <w:ind w:left="0" w:hanging="2"/>
        <w:jc w:val="both"/>
        <w:rPr>
          <w:rFonts w:ascii="Calibri" w:eastAsia="Calibri" w:hAnsi="Calibri" w:cs="Calibri"/>
          <w:sz w:val="22"/>
          <w:szCs w:val="22"/>
        </w:rPr>
      </w:pPr>
      <w:r w:rsidRPr="000C3AE9">
        <w:rPr>
          <w:rFonts w:ascii="Calibri" w:eastAsia="Calibri" w:hAnsi="Calibri" w:cs="Calibri"/>
          <w:sz w:val="22"/>
          <w:szCs w:val="22"/>
        </w:rPr>
        <w:t>Se podrá adjudicar una partida, si de la evaluación de las ofertas que se haga, se desprende que al menos una cumple con los requisitos y aspectos técnicos solicitados.</w:t>
      </w:r>
    </w:p>
    <w:p w:rsidR="00C8741A" w:rsidRPr="000C3AE9" w:rsidRDefault="00C8741A">
      <w:pPr>
        <w:pBdr>
          <w:top w:val="nil"/>
          <w:left w:val="nil"/>
          <w:bottom w:val="nil"/>
          <w:right w:val="nil"/>
          <w:between w:val="nil"/>
        </w:pBdr>
        <w:spacing w:line="240" w:lineRule="auto"/>
        <w:ind w:left="0" w:hanging="2"/>
        <w:rPr>
          <w:rFonts w:ascii="Calibri" w:eastAsia="Calibri" w:hAnsi="Calibri" w:cs="Calibri"/>
          <w:color w:val="000000"/>
          <w:sz w:val="22"/>
          <w:szCs w:val="22"/>
        </w:rPr>
      </w:pPr>
    </w:p>
    <w:p w:rsidR="00C8741A" w:rsidRPr="000C3AE9" w:rsidRDefault="005D326C" w:rsidP="005C2EA4">
      <w:pPr>
        <w:numPr>
          <w:ilvl w:val="0"/>
          <w:numId w:val="11"/>
        </w:numPr>
        <w:ind w:left="0" w:right="-376" w:hanging="2"/>
        <w:jc w:val="both"/>
        <w:rPr>
          <w:rFonts w:ascii="Calibri" w:eastAsia="Calibri" w:hAnsi="Calibri" w:cs="Calibri"/>
          <w:sz w:val="22"/>
          <w:szCs w:val="22"/>
        </w:rPr>
      </w:pPr>
      <w:r w:rsidRPr="000C3AE9">
        <w:rPr>
          <w:rFonts w:ascii="Calibri" w:eastAsia="Calibri" w:hAnsi="Calibri" w:cs="Calibri"/>
          <w:sz w:val="22"/>
          <w:szCs w:val="22"/>
        </w:rPr>
        <w:t>No se aceptarán opciones, deberá presentar una sola propuesta por partida, en caso contrario será descalificado en la o las partidas en las que presentó más de una opción.</w:t>
      </w:r>
    </w:p>
    <w:p w:rsidR="00A9452D" w:rsidRDefault="00A9452D" w:rsidP="00A9452D">
      <w:pPr>
        <w:ind w:leftChars="0" w:left="0" w:right="-376" w:firstLineChars="0" w:firstLine="0"/>
        <w:jc w:val="both"/>
        <w:rPr>
          <w:rFonts w:ascii="Calibri" w:eastAsia="Calibri" w:hAnsi="Calibri" w:cs="Calibri"/>
          <w:sz w:val="22"/>
          <w:szCs w:val="22"/>
          <w:highlight w:val="yellow"/>
        </w:rPr>
      </w:pPr>
    </w:p>
    <w:p w:rsidR="00C8741A" w:rsidRPr="00602D53" w:rsidRDefault="005D326C" w:rsidP="005C2EA4">
      <w:pPr>
        <w:numPr>
          <w:ilvl w:val="0"/>
          <w:numId w:val="11"/>
        </w:numPr>
        <w:ind w:left="0" w:right="-376" w:hanging="2"/>
        <w:jc w:val="both"/>
        <w:rPr>
          <w:rFonts w:ascii="Calibri" w:eastAsia="Calibri" w:hAnsi="Calibri" w:cs="Calibri"/>
          <w:sz w:val="22"/>
          <w:szCs w:val="22"/>
        </w:rPr>
      </w:pPr>
      <w:r w:rsidRPr="00602D53">
        <w:rPr>
          <w:rFonts w:ascii="Calibri" w:eastAsia="Calibri" w:hAnsi="Calibri" w:cs="Calibri"/>
          <w:sz w:val="22"/>
          <w:szCs w:val="22"/>
        </w:rPr>
        <w:t>La adjudicación de la presente invitación será de acuerdo a lo siguiente:</w:t>
      </w:r>
    </w:p>
    <w:p w:rsidR="00C8741A" w:rsidRPr="00602D53" w:rsidRDefault="00C8741A">
      <w:pPr>
        <w:ind w:left="0" w:right="-376" w:hanging="2"/>
        <w:jc w:val="both"/>
        <w:rPr>
          <w:rFonts w:ascii="Calibri" w:eastAsia="Calibri" w:hAnsi="Calibri" w:cs="Calibri"/>
          <w:sz w:val="22"/>
          <w:szCs w:val="22"/>
        </w:rPr>
      </w:pPr>
    </w:p>
    <w:p w:rsidR="00C8741A" w:rsidRPr="00602D53" w:rsidRDefault="005D326C">
      <w:pPr>
        <w:ind w:left="0" w:right="-376" w:hanging="2"/>
        <w:jc w:val="both"/>
        <w:rPr>
          <w:rFonts w:ascii="Calibri" w:eastAsia="Calibri" w:hAnsi="Calibri" w:cs="Calibri"/>
          <w:sz w:val="22"/>
          <w:szCs w:val="22"/>
        </w:rPr>
      </w:pPr>
      <w:r w:rsidRPr="00602D53">
        <w:rPr>
          <w:rFonts w:ascii="Calibri" w:eastAsia="Calibri" w:hAnsi="Calibri" w:cs="Calibri"/>
          <w:sz w:val="22"/>
          <w:szCs w:val="22"/>
        </w:rPr>
        <w:t>- Las siguientes partidas se adjudicarán por grupo a un solo participante por tratarse de Proyectos Integrales:</w:t>
      </w:r>
    </w:p>
    <w:p w:rsidR="00C8741A" w:rsidRPr="00602D53" w:rsidRDefault="00C8741A">
      <w:pPr>
        <w:ind w:left="0" w:right="-376" w:hanging="2"/>
        <w:jc w:val="both"/>
        <w:rPr>
          <w:rFonts w:ascii="Calibri" w:eastAsia="Calibri" w:hAnsi="Calibri" w:cs="Calibri"/>
          <w:sz w:val="22"/>
          <w:szCs w:val="22"/>
        </w:rPr>
      </w:pPr>
    </w:p>
    <w:p w:rsidR="00C8741A" w:rsidRPr="00602D53" w:rsidRDefault="005D326C">
      <w:pPr>
        <w:ind w:left="0" w:right="-376" w:hanging="2"/>
        <w:jc w:val="both"/>
        <w:rPr>
          <w:rFonts w:ascii="Calibri" w:eastAsia="Calibri" w:hAnsi="Calibri" w:cs="Calibri"/>
          <w:sz w:val="22"/>
          <w:szCs w:val="22"/>
        </w:rPr>
      </w:pPr>
      <w:r w:rsidRPr="00602D53">
        <w:rPr>
          <w:rFonts w:ascii="Calibri" w:eastAsia="Calibri" w:hAnsi="Calibri" w:cs="Calibri"/>
          <w:sz w:val="22"/>
          <w:szCs w:val="22"/>
        </w:rPr>
        <w:t xml:space="preserve">Grupo I: Partidas </w:t>
      </w:r>
      <w:r w:rsidR="00602D53" w:rsidRPr="00602D53">
        <w:rPr>
          <w:rFonts w:ascii="Calibri" w:eastAsia="Calibri" w:hAnsi="Calibri" w:cs="Calibri"/>
          <w:sz w:val="22"/>
          <w:szCs w:val="22"/>
        </w:rPr>
        <w:t>2 y 4</w:t>
      </w:r>
      <w:r w:rsidRPr="00602D53">
        <w:rPr>
          <w:rFonts w:ascii="Calibri" w:eastAsia="Calibri" w:hAnsi="Calibri" w:cs="Calibri"/>
          <w:sz w:val="22"/>
          <w:szCs w:val="22"/>
        </w:rPr>
        <w:t>, se adjudicarán a un solo participante.</w:t>
      </w:r>
    </w:p>
    <w:p w:rsidR="00C8741A" w:rsidRPr="000C3AE9" w:rsidRDefault="005D326C">
      <w:pPr>
        <w:ind w:left="0" w:right="-376" w:hanging="2"/>
        <w:jc w:val="both"/>
        <w:rPr>
          <w:rFonts w:ascii="Calibri" w:eastAsia="Calibri" w:hAnsi="Calibri" w:cs="Calibri"/>
          <w:sz w:val="22"/>
          <w:szCs w:val="22"/>
        </w:rPr>
      </w:pPr>
      <w:r w:rsidRPr="00602D53">
        <w:rPr>
          <w:rFonts w:ascii="Calibri" w:eastAsia="Calibri" w:hAnsi="Calibri" w:cs="Calibri"/>
          <w:sz w:val="22"/>
          <w:szCs w:val="22"/>
        </w:rPr>
        <w:t xml:space="preserve">Grupo II: Partidas </w:t>
      </w:r>
      <w:r w:rsidR="00602D53" w:rsidRPr="00602D53">
        <w:rPr>
          <w:rFonts w:ascii="Calibri" w:eastAsia="Calibri" w:hAnsi="Calibri" w:cs="Calibri"/>
          <w:sz w:val="22"/>
          <w:szCs w:val="22"/>
        </w:rPr>
        <w:t>1, 3, 5 y 6</w:t>
      </w:r>
      <w:r w:rsidRPr="00602D53">
        <w:rPr>
          <w:rFonts w:ascii="Calibri" w:eastAsia="Calibri" w:hAnsi="Calibri" w:cs="Calibri"/>
          <w:sz w:val="22"/>
          <w:szCs w:val="22"/>
        </w:rPr>
        <w:t>, se adjudicarán a un solo participante.</w:t>
      </w:r>
    </w:p>
    <w:p w:rsidR="00C8741A" w:rsidRPr="000C3AE9" w:rsidRDefault="00C8741A">
      <w:pPr>
        <w:ind w:left="0" w:right="-376" w:hanging="2"/>
        <w:jc w:val="both"/>
        <w:rPr>
          <w:rFonts w:ascii="Calibri" w:eastAsia="Calibri" w:hAnsi="Calibri" w:cs="Calibri"/>
          <w:sz w:val="22"/>
          <w:szCs w:val="22"/>
        </w:rPr>
      </w:pPr>
    </w:p>
    <w:p w:rsidR="00C8741A" w:rsidRPr="000C3AE9" w:rsidRDefault="005D326C">
      <w:pPr>
        <w:ind w:left="0" w:right="-376" w:hanging="2"/>
        <w:jc w:val="both"/>
        <w:rPr>
          <w:rFonts w:ascii="Calibri" w:eastAsia="Calibri" w:hAnsi="Calibri" w:cs="Calibri"/>
          <w:sz w:val="22"/>
          <w:szCs w:val="22"/>
        </w:rPr>
      </w:pPr>
      <w:r w:rsidRPr="000C3AE9">
        <w:rPr>
          <w:rFonts w:ascii="Calibri" w:eastAsia="Calibri" w:hAnsi="Calibri" w:cs="Calibri"/>
          <w:sz w:val="22"/>
          <w:szCs w:val="22"/>
        </w:rPr>
        <w:t>- El resto de las partidas se adjudicará por partida.</w:t>
      </w:r>
    </w:p>
    <w:p w:rsidR="00C8741A" w:rsidRPr="000C3AE9" w:rsidRDefault="00C8741A">
      <w:pPr>
        <w:ind w:left="0" w:right="-376" w:hanging="2"/>
        <w:jc w:val="both"/>
        <w:rPr>
          <w:rFonts w:ascii="Calibri" w:eastAsia="Calibri" w:hAnsi="Calibri" w:cs="Calibri"/>
          <w:sz w:val="22"/>
          <w:szCs w:val="22"/>
          <w:highlight w:val="green"/>
        </w:rPr>
      </w:pPr>
    </w:p>
    <w:p w:rsidR="00C8741A" w:rsidRPr="000C3AE9" w:rsidRDefault="005D326C" w:rsidP="005C2EA4">
      <w:pPr>
        <w:numPr>
          <w:ilvl w:val="0"/>
          <w:numId w:val="11"/>
        </w:numPr>
        <w:ind w:left="0" w:right="-376" w:hanging="2"/>
        <w:jc w:val="both"/>
        <w:rPr>
          <w:rFonts w:ascii="Calibri" w:eastAsia="Calibri" w:hAnsi="Calibri" w:cs="Calibri"/>
          <w:sz w:val="22"/>
          <w:szCs w:val="22"/>
        </w:rPr>
      </w:pPr>
      <w:r w:rsidRPr="000C3AE9">
        <w:rPr>
          <w:rFonts w:ascii="Calibri" w:eastAsia="Calibri" w:hAnsi="Calibri" w:cs="Calibri"/>
          <w:sz w:val="22"/>
          <w:szCs w:val="22"/>
        </w:rPr>
        <w:t xml:space="preserve">En caso de existir discrepancias entre la información ingresada en la </w:t>
      </w:r>
      <w:r w:rsidRPr="000C3AE9">
        <w:rPr>
          <w:rFonts w:ascii="Calibri" w:eastAsia="Calibri" w:hAnsi="Calibri" w:cs="Calibri"/>
          <w:b/>
          <w:sz w:val="22"/>
          <w:szCs w:val="22"/>
        </w:rPr>
        <w:t>oferta</w:t>
      </w:r>
      <w:r w:rsidRPr="000C3AE9">
        <w:rPr>
          <w:rFonts w:ascii="Calibri" w:eastAsia="Calibri" w:hAnsi="Calibri" w:cs="Calibri"/>
          <w:sz w:val="22"/>
          <w:szCs w:val="22"/>
        </w:rPr>
        <w:t xml:space="preserve"> técnica y el </w:t>
      </w:r>
      <w:r w:rsidRPr="000C3AE9">
        <w:rPr>
          <w:rFonts w:ascii="Calibri" w:eastAsia="Calibri" w:hAnsi="Calibri" w:cs="Calibri"/>
          <w:b/>
          <w:sz w:val="22"/>
          <w:szCs w:val="22"/>
        </w:rPr>
        <w:t>Anexo A</w:t>
      </w:r>
      <w:r w:rsidRPr="000C3AE9">
        <w:rPr>
          <w:rFonts w:ascii="Calibri" w:eastAsia="Calibri" w:hAnsi="Calibri" w:cs="Calibri"/>
          <w:sz w:val="22"/>
          <w:szCs w:val="22"/>
        </w:rPr>
        <w:t xml:space="preserve">, prevalecerá lo mencionado en el </w:t>
      </w:r>
      <w:r w:rsidRPr="000C3AE9">
        <w:rPr>
          <w:rFonts w:ascii="Calibri" w:eastAsia="Calibri" w:hAnsi="Calibri" w:cs="Calibri"/>
          <w:b/>
          <w:sz w:val="22"/>
          <w:szCs w:val="22"/>
        </w:rPr>
        <w:t>Anexo A</w:t>
      </w:r>
      <w:r w:rsidRPr="000C3AE9">
        <w:rPr>
          <w:rFonts w:ascii="Calibri" w:eastAsia="Calibri" w:hAnsi="Calibri" w:cs="Calibri"/>
          <w:sz w:val="22"/>
          <w:szCs w:val="22"/>
        </w:rPr>
        <w:t xml:space="preserve">. </w:t>
      </w:r>
      <w:r w:rsidRPr="000C3AE9">
        <w:rPr>
          <w:rFonts w:ascii="Calibri" w:eastAsia="Calibri" w:hAnsi="Calibri" w:cs="Calibri"/>
          <w:b/>
          <w:sz w:val="22"/>
          <w:szCs w:val="22"/>
        </w:rPr>
        <w:t>Aplica si presenta oferta en la modalidad electrónica.</w:t>
      </w:r>
    </w:p>
    <w:p w:rsidR="00C8741A" w:rsidRPr="000C3AE9" w:rsidRDefault="00C8741A">
      <w:pPr>
        <w:ind w:left="0" w:right="-376" w:hanging="2"/>
        <w:jc w:val="both"/>
        <w:rPr>
          <w:rFonts w:ascii="Calibri" w:eastAsia="Calibri" w:hAnsi="Calibri" w:cs="Calibri"/>
          <w:sz w:val="22"/>
          <w:szCs w:val="22"/>
        </w:rPr>
      </w:pPr>
    </w:p>
    <w:p w:rsidR="00C8741A" w:rsidRPr="000C3AE9" w:rsidRDefault="005D326C" w:rsidP="005C2EA4">
      <w:pPr>
        <w:numPr>
          <w:ilvl w:val="0"/>
          <w:numId w:val="11"/>
        </w:numPr>
        <w:ind w:left="0" w:right="-376" w:hanging="2"/>
        <w:jc w:val="both"/>
        <w:rPr>
          <w:rFonts w:ascii="Calibri" w:eastAsia="Calibri" w:hAnsi="Calibri" w:cs="Calibri"/>
          <w:sz w:val="22"/>
          <w:szCs w:val="22"/>
        </w:rPr>
      </w:pPr>
      <w:r w:rsidRPr="000C3AE9">
        <w:rPr>
          <w:rFonts w:ascii="Calibri" w:eastAsia="Calibri" w:hAnsi="Calibri" w:cs="Calibri"/>
          <w:sz w:val="22"/>
          <w:szCs w:val="22"/>
        </w:rPr>
        <w:t xml:space="preserve">Cualquier propuesta técnica y/o económica presentada a través de </w:t>
      </w:r>
      <w:proofErr w:type="spellStart"/>
      <w:r w:rsidRPr="000C3AE9">
        <w:rPr>
          <w:rFonts w:ascii="Calibri" w:eastAsia="Calibri" w:hAnsi="Calibri" w:cs="Calibri"/>
          <w:sz w:val="22"/>
          <w:szCs w:val="22"/>
        </w:rPr>
        <w:t>e•compras</w:t>
      </w:r>
      <w:proofErr w:type="spellEnd"/>
      <w:r w:rsidRPr="000C3AE9">
        <w:rPr>
          <w:rFonts w:ascii="Calibri" w:eastAsia="Calibri" w:hAnsi="Calibri" w:cs="Calibri"/>
          <w:sz w:val="22"/>
          <w:szCs w:val="22"/>
        </w:rPr>
        <w:t xml:space="preserve"> que se encuentre con estatus distinto a “</w:t>
      </w:r>
      <w:r w:rsidRPr="000C3AE9">
        <w:rPr>
          <w:rFonts w:ascii="Calibri" w:eastAsia="Calibri" w:hAnsi="Calibri" w:cs="Calibri"/>
          <w:b/>
          <w:sz w:val="22"/>
          <w:szCs w:val="22"/>
        </w:rPr>
        <w:t>Emitidos</w:t>
      </w:r>
      <w:r w:rsidRPr="000C3AE9">
        <w:rPr>
          <w:rFonts w:ascii="Calibri" w:eastAsia="Calibri" w:hAnsi="Calibri" w:cs="Calibri"/>
          <w:sz w:val="22"/>
          <w:szCs w:val="22"/>
        </w:rPr>
        <w:t>” se tendrá como oferta no presentada y en este caso, podrá presentarla de manera presencial, siempre y cuando se encuentre dentro del plazo establecido para recepción de propuestas.</w:t>
      </w:r>
    </w:p>
    <w:p w:rsidR="00C8741A" w:rsidRPr="000C3AE9" w:rsidRDefault="00C8741A" w:rsidP="005C2EA4">
      <w:pPr>
        <w:ind w:left="0" w:right="-376" w:hanging="2"/>
        <w:jc w:val="both"/>
        <w:rPr>
          <w:rFonts w:ascii="Calibri" w:eastAsia="Calibri" w:hAnsi="Calibri" w:cs="Calibri"/>
          <w:sz w:val="22"/>
          <w:szCs w:val="22"/>
        </w:rPr>
      </w:pPr>
    </w:p>
    <w:p w:rsidR="00C8741A" w:rsidRPr="000C3AE9" w:rsidRDefault="005D326C" w:rsidP="005C2EA4">
      <w:pPr>
        <w:ind w:left="0" w:right="-380" w:hanging="2"/>
        <w:jc w:val="both"/>
        <w:rPr>
          <w:rFonts w:ascii="Calibri" w:eastAsia="Calibri" w:hAnsi="Calibri" w:cs="Calibri"/>
          <w:sz w:val="22"/>
          <w:szCs w:val="22"/>
          <w:highlight w:val="white"/>
        </w:rPr>
      </w:pPr>
      <w:r w:rsidRPr="000C3AE9">
        <w:rPr>
          <w:rFonts w:ascii="Calibri" w:eastAsia="Calibri" w:hAnsi="Calibri" w:cs="Calibri"/>
          <w:sz w:val="22"/>
          <w:szCs w:val="22"/>
          <w:highlight w:val="white"/>
        </w:rPr>
        <w:lastRenderedPageBreak/>
        <w:t xml:space="preserve">Cabe señalar que las ofertas presentadas a través de dicho portal pueden ser modificadas </w:t>
      </w:r>
      <w:proofErr w:type="gramStart"/>
      <w:r w:rsidRPr="000C3AE9">
        <w:rPr>
          <w:rFonts w:ascii="Calibri" w:eastAsia="Calibri" w:hAnsi="Calibri" w:cs="Calibri"/>
          <w:sz w:val="22"/>
          <w:szCs w:val="22"/>
          <w:highlight w:val="white"/>
        </w:rPr>
        <w:t>previo</w:t>
      </w:r>
      <w:proofErr w:type="gramEnd"/>
      <w:r w:rsidRPr="000C3AE9">
        <w:rPr>
          <w:rFonts w:ascii="Calibri" w:eastAsia="Calibri" w:hAnsi="Calibri" w:cs="Calibri"/>
          <w:sz w:val="22"/>
          <w:szCs w:val="22"/>
          <w:highlight w:val="white"/>
        </w:rPr>
        <w:t xml:space="preserve"> al límite de la fecha y hora de la entrega de ofertas.</w:t>
      </w:r>
    </w:p>
    <w:p w:rsidR="00C8741A" w:rsidRPr="000C3AE9" w:rsidRDefault="005D326C" w:rsidP="005C2EA4">
      <w:pPr>
        <w:ind w:left="0" w:right="-380" w:hanging="2"/>
        <w:jc w:val="both"/>
        <w:rPr>
          <w:rFonts w:ascii="Calibri" w:eastAsia="Calibri" w:hAnsi="Calibri" w:cs="Calibri"/>
          <w:sz w:val="22"/>
          <w:szCs w:val="22"/>
          <w:highlight w:val="white"/>
        </w:rPr>
      </w:pPr>
      <w:r w:rsidRPr="000C3AE9">
        <w:rPr>
          <w:rFonts w:ascii="Calibri" w:eastAsia="Calibri" w:hAnsi="Calibri" w:cs="Calibri"/>
          <w:sz w:val="22"/>
          <w:szCs w:val="22"/>
          <w:highlight w:val="white"/>
        </w:rPr>
        <w:t xml:space="preserve"> </w:t>
      </w:r>
    </w:p>
    <w:p w:rsidR="00C8741A" w:rsidRPr="000C3AE9" w:rsidRDefault="005D326C" w:rsidP="005C2EA4">
      <w:pPr>
        <w:ind w:left="0" w:right="-380" w:hanging="2"/>
        <w:jc w:val="both"/>
        <w:rPr>
          <w:rFonts w:ascii="Calibri" w:eastAsia="Calibri" w:hAnsi="Calibri" w:cs="Calibri"/>
          <w:sz w:val="22"/>
          <w:szCs w:val="22"/>
          <w:highlight w:val="white"/>
        </w:rPr>
      </w:pPr>
      <w:r w:rsidRPr="000C3AE9">
        <w:rPr>
          <w:rFonts w:ascii="Calibri" w:eastAsia="Calibri" w:hAnsi="Calibri" w:cs="Calibri"/>
          <w:sz w:val="22"/>
          <w:szCs w:val="22"/>
          <w:highlight w:val="white"/>
        </w:rPr>
        <w:t>En caso de requerir alguna modificación, una vez realizados los cambios deberá de firmar y emitir nuevamente su propuesta. Se tomará en cuenta la última propuesta presentada en firme que se encuentre con estatus “Emitidos”.</w:t>
      </w:r>
    </w:p>
    <w:p w:rsidR="00C8741A" w:rsidRPr="000C3AE9" w:rsidRDefault="00C8741A">
      <w:pPr>
        <w:pBdr>
          <w:top w:val="nil"/>
          <w:left w:val="nil"/>
          <w:bottom w:val="nil"/>
          <w:right w:val="nil"/>
          <w:between w:val="nil"/>
        </w:pBdr>
        <w:spacing w:line="240" w:lineRule="auto"/>
        <w:ind w:left="0" w:hanging="2"/>
        <w:rPr>
          <w:rFonts w:ascii="Calibri" w:eastAsia="Calibri" w:hAnsi="Calibri" w:cs="Calibri"/>
          <w:color w:val="000000"/>
          <w:sz w:val="22"/>
          <w:szCs w:val="22"/>
        </w:rPr>
      </w:pPr>
    </w:p>
    <w:p w:rsidR="00C8741A" w:rsidRPr="000C3AE9" w:rsidRDefault="005D326C" w:rsidP="005C2EA4">
      <w:pPr>
        <w:numPr>
          <w:ilvl w:val="0"/>
          <w:numId w:val="11"/>
        </w:numPr>
        <w:ind w:left="0" w:right="-376" w:hanging="2"/>
        <w:jc w:val="both"/>
        <w:rPr>
          <w:rFonts w:ascii="Calibri" w:eastAsia="Calibri" w:hAnsi="Calibri" w:cs="Calibri"/>
          <w:sz w:val="22"/>
          <w:szCs w:val="22"/>
        </w:rPr>
      </w:pPr>
      <w:r w:rsidRPr="000C3AE9">
        <w:rPr>
          <w:rFonts w:ascii="Calibri" w:eastAsia="Calibri" w:hAnsi="Calibri" w:cs="Calibri"/>
          <w:sz w:val="22"/>
          <w:szCs w:val="22"/>
        </w:rPr>
        <w:t> 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rsidR="00C8741A" w:rsidRPr="000C3AE9" w:rsidRDefault="00C8741A" w:rsidP="005C2EA4">
      <w:pPr>
        <w:ind w:left="0" w:right="-376" w:hanging="2"/>
        <w:jc w:val="both"/>
        <w:rPr>
          <w:rFonts w:ascii="Calibri" w:eastAsia="Calibri" w:hAnsi="Calibri" w:cs="Calibri"/>
          <w:sz w:val="22"/>
          <w:szCs w:val="22"/>
        </w:rPr>
      </w:pPr>
      <w:bookmarkStart w:id="2" w:name="_heading=h.3znysh7" w:colFirst="0" w:colLast="0"/>
      <w:bookmarkEnd w:id="2"/>
    </w:p>
    <w:p w:rsidR="00C8741A" w:rsidRPr="000C3AE9" w:rsidRDefault="005D326C" w:rsidP="005C2EA4">
      <w:pPr>
        <w:ind w:left="0" w:right="-376" w:hanging="2"/>
        <w:jc w:val="both"/>
        <w:rPr>
          <w:rFonts w:ascii="Calibri" w:eastAsia="Calibri" w:hAnsi="Calibri" w:cs="Calibri"/>
          <w:sz w:val="22"/>
          <w:szCs w:val="22"/>
        </w:rPr>
      </w:pPr>
      <w:r w:rsidRPr="000C3AE9">
        <w:rPr>
          <w:rFonts w:ascii="Calibri" w:eastAsia="Calibri" w:hAnsi="Calibri" w:cs="Calibri"/>
          <w:sz w:val="22"/>
          <w:szCs w:val="22"/>
        </w:rPr>
        <w:t>Igualmente, serán devueltos al (los) licitante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hábiles a partir de la notificación de la devolución, para que se proceda a su reposición. En caso contrario se iniciarán los procedimientos administrativos correspondientes; lo anterior sin perjuicio de las penas a que haya lugar.</w:t>
      </w:r>
    </w:p>
    <w:p w:rsidR="00C8741A" w:rsidRPr="000C3AE9" w:rsidRDefault="00C8741A" w:rsidP="005C2EA4">
      <w:pPr>
        <w:ind w:left="0" w:right="-376" w:hanging="2"/>
        <w:jc w:val="both"/>
        <w:rPr>
          <w:rFonts w:ascii="Calibri" w:eastAsia="Calibri" w:hAnsi="Calibri" w:cs="Calibri"/>
          <w:sz w:val="22"/>
          <w:szCs w:val="22"/>
        </w:rPr>
      </w:pPr>
    </w:p>
    <w:p w:rsidR="00C8741A" w:rsidRPr="000C3AE9" w:rsidRDefault="005D326C" w:rsidP="005C2EA4">
      <w:pPr>
        <w:numPr>
          <w:ilvl w:val="0"/>
          <w:numId w:val="11"/>
        </w:numPr>
        <w:ind w:left="0" w:right="-376" w:hanging="2"/>
        <w:jc w:val="both"/>
        <w:rPr>
          <w:rFonts w:ascii="Calibri" w:eastAsia="Calibri" w:hAnsi="Calibri" w:cs="Calibri"/>
          <w:sz w:val="22"/>
          <w:szCs w:val="22"/>
        </w:rPr>
      </w:pPr>
      <w:r w:rsidRPr="000C3AE9">
        <w:rPr>
          <w:rFonts w:ascii="Calibri" w:eastAsia="Calibri" w:hAnsi="Calibri" w:cs="Calibri"/>
          <w:color w:val="000000"/>
          <w:sz w:val="22"/>
          <w:szCs w:val="22"/>
        </w:rPr>
        <w:t>Los pagos</w:t>
      </w:r>
      <w:r w:rsidR="005D7EA6">
        <w:rPr>
          <w:rFonts w:ascii="Calibri" w:eastAsia="Calibri" w:hAnsi="Calibri" w:cs="Calibri"/>
          <w:color w:val="000000"/>
          <w:sz w:val="22"/>
          <w:szCs w:val="22"/>
        </w:rPr>
        <w:t xml:space="preserve"> se tramitarán dentro de los 15</w:t>
      </w:r>
      <w:r w:rsidRPr="000C3AE9">
        <w:rPr>
          <w:rFonts w:ascii="Calibri" w:eastAsia="Calibri" w:hAnsi="Calibri" w:cs="Calibri"/>
          <w:color w:val="000000"/>
          <w:sz w:val="22"/>
          <w:szCs w:val="22"/>
        </w:rPr>
        <w:t xml:space="preserve"> días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rsidR="00C8741A" w:rsidRPr="000C3AE9" w:rsidRDefault="00C8741A">
      <w:pPr>
        <w:pBdr>
          <w:top w:val="nil"/>
          <w:left w:val="nil"/>
          <w:bottom w:val="nil"/>
          <w:right w:val="nil"/>
          <w:between w:val="nil"/>
        </w:pBdr>
        <w:spacing w:line="240" w:lineRule="auto"/>
        <w:ind w:left="0" w:hanging="2"/>
        <w:rPr>
          <w:rFonts w:ascii="Calibri" w:eastAsia="Calibri" w:hAnsi="Calibri" w:cs="Calibri"/>
          <w:color w:val="000000"/>
          <w:sz w:val="22"/>
          <w:szCs w:val="22"/>
        </w:rPr>
      </w:pPr>
    </w:p>
    <w:p w:rsidR="00C8741A" w:rsidRPr="000C3AE9" w:rsidRDefault="005D326C">
      <w:pPr>
        <w:ind w:left="0" w:right="-376" w:hanging="2"/>
        <w:jc w:val="both"/>
        <w:rPr>
          <w:rFonts w:ascii="Calibri" w:eastAsia="Calibri" w:hAnsi="Calibri" w:cs="Calibri"/>
          <w:sz w:val="22"/>
          <w:szCs w:val="22"/>
        </w:rPr>
      </w:pPr>
      <w:r w:rsidRPr="000C3AE9">
        <w:rPr>
          <w:rFonts w:ascii="Calibri" w:eastAsia="Calibri" w:hAnsi="Calibri" w:cs="Calibri"/>
          <w:color w:val="000000"/>
          <w:sz w:val="22"/>
          <w:szCs w:val="22"/>
        </w:rPr>
        <w:t xml:space="preserve">Los datos de facturación son: Gobierno del Estado de Guanajuato, Paseo de la Presa No. 103, C.P. 36000. Guanajuato, </w:t>
      </w:r>
      <w:proofErr w:type="spellStart"/>
      <w:r w:rsidRPr="000C3AE9">
        <w:rPr>
          <w:rFonts w:ascii="Calibri" w:eastAsia="Calibri" w:hAnsi="Calibri" w:cs="Calibri"/>
          <w:color w:val="000000"/>
          <w:sz w:val="22"/>
          <w:szCs w:val="22"/>
        </w:rPr>
        <w:t>Gto</w:t>
      </w:r>
      <w:proofErr w:type="spellEnd"/>
      <w:r w:rsidRPr="000C3AE9">
        <w:rPr>
          <w:rFonts w:ascii="Calibri" w:eastAsia="Calibri" w:hAnsi="Calibri" w:cs="Calibri"/>
          <w:color w:val="000000"/>
          <w:sz w:val="22"/>
          <w:szCs w:val="22"/>
        </w:rPr>
        <w:t>., RFC GEG-850101-FQ2.</w:t>
      </w:r>
    </w:p>
    <w:p w:rsidR="00C8741A" w:rsidRPr="000C3AE9" w:rsidRDefault="00C8741A">
      <w:pPr>
        <w:pBdr>
          <w:top w:val="nil"/>
          <w:left w:val="nil"/>
          <w:bottom w:val="nil"/>
          <w:right w:val="nil"/>
          <w:between w:val="nil"/>
        </w:pBdr>
        <w:spacing w:line="240" w:lineRule="auto"/>
        <w:ind w:left="0" w:hanging="2"/>
        <w:rPr>
          <w:rFonts w:ascii="Calibri" w:eastAsia="Calibri" w:hAnsi="Calibri" w:cs="Calibri"/>
          <w:color w:val="000000"/>
          <w:sz w:val="22"/>
          <w:szCs w:val="22"/>
        </w:rPr>
      </w:pPr>
    </w:p>
    <w:p w:rsidR="00C8741A" w:rsidRPr="000C3AE9" w:rsidRDefault="005D326C" w:rsidP="005C2EA4">
      <w:pPr>
        <w:numPr>
          <w:ilvl w:val="0"/>
          <w:numId w:val="11"/>
        </w:numPr>
        <w:ind w:left="0" w:right="-376" w:hanging="2"/>
        <w:jc w:val="both"/>
        <w:rPr>
          <w:rFonts w:ascii="Calibri" w:eastAsia="Calibri" w:hAnsi="Calibri" w:cs="Calibri"/>
          <w:sz w:val="22"/>
          <w:szCs w:val="22"/>
        </w:rPr>
      </w:pPr>
      <w:r w:rsidRPr="000C3AE9">
        <w:rPr>
          <w:rFonts w:ascii="Calibri" w:eastAsia="Calibri" w:hAnsi="Calibri" w:cs="Calibri"/>
          <w:sz w:val="22"/>
          <w:szCs w:val="22"/>
        </w:rPr>
        <w:t>Con la presentación de las ofertas, el participante otorga su aceptación plena a los requisitos y lineamientos establecidos en las bases de la presente invitación; así como también se sujeta a lo dispuesto en la Ley y el Reglamento.</w:t>
      </w:r>
    </w:p>
    <w:p w:rsidR="00C8741A" w:rsidRPr="000C3AE9" w:rsidRDefault="00C8741A" w:rsidP="005C2EA4">
      <w:pPr>
        <w:ind w:left="0" w:right="-376" w:hanging="2"/>
        <w:jc w:val="both"/>
        <w:rPr>
          <w:rFonts w:ascii="Calibri" w:eastAsia="Calibri" w:hAnsi="Calibri" w:cs="Calibri"/>
          <w:sz w:val="22"/>
          <w:szCs w:val="22"/>
        </w:rPr>
      </w:pPr>
    </w:p>
    <w:p w:rsidR="00C8741A" w:rsidRPr="000C3AE9" w:rsidRDefault="00851046" w:rsidP="00851046">
      <w:pPr>
        <w:numPr>
          <w:ilvl w:val="0"/>
          <w:numId w:val="11"/>
        </w:numPr>
        <w:spacing w:line="276" w:lineRule="auto"/>
        <w:ind w:leftChars="0" w:left="0" w:right="-380" w:firstLineChars="0" w:firstLine="0"/>
        <w:jc w:val="both"/>
        <w:rPr>
          <w:rFonts w:ascii="Calibri" w:eastAsia="Calibri" w:hAnsi="Calibri" w:cs="Calibri"/>
          <w:sz w:val="22"/>
          <w:szCs w:val="22"/>
          <w:highlight w:val="white"/>
        </w:rPr>
      </w:pPr>
      <w:r w:rsidRPr="00851046">
        <w:rPr>
          <w:rFonts w:ascii="Calibri" w:eastAsia="Calibri" w:hAnsi="Calibri" w:cs="Calibri"/>
          <w:sz w:val="22"/>
          <w:szCs w:val="22"/>
        </w:rPr>
        <w:t>Para efectos de lo previsto en los artículos 4 fracción XXII, 76 de la Ley de Contrataciones Públicas para el Estado de Guanajuato; y, 90 fracción III del Reglamento de la Ley de Contrataciones Públicas para el Estado de Guanajuato de la Administración Pública Estatal, el porcentaje para determinar el precio conveniente será del cuarenta por ciento en todos los casos.</w:t>
      </w:r>
    </w:p>
    <w:p w:rsidR="00C8741A" w:rsidRPr="000C3AE9" w:rsidRDefault="005D326C" w:rsidP="005C2EA4">
      <w:pPr>
        <w:spacing w:before="240" w:after="240" w:line="276" w:lineRule="auto"/>
        <w:ind w:left="0" w:hanging="2"/>
        <w:jc w:val="both"/>
        <w:rPr>
          <w:rFonts w:ascii="Calibri" w:eastAsia="Calibri" w:hAnsi="Calibri" w:cs="Calibri"/>
          <w:sz w:val="22"/>
          <w:szCs w:val="22"/>
          <w:highlight w:val="white"/>
        </w:rPr>
      </w:pPr>
      <w:r w:rsidRPr="000C3AE9">
        <w:rPr>
          <w:rFonts w:ascii="Calibri" w:eastAsia="Calibri" w:hAnsi="Calibri" w:cs="Calibri"/>
          <w:sz w:val="22"/>
          <w:szCs w:val="22"/>
          <w:highlight w:val="white"/>
        </w:rPr>
        <w:t xml:space="preserve">Con base en lo anterior la determinación del precio conveniente, en su caso se llevará a cabo en los supuestos en los que se advierta que existen precios desproporcionados frente a las proposiciones aceptadas y cumplan técnicamente. </w:t>
      </w:r>
    </w:p>
    <w:p w:rsidR="00C8741A" w:rsidRPr="000C3AE9" w:rsidRDefault="005D326C" w:rsidP="005C2EA4">
      <w:pPr>
        <w:spacing w:before="240" w:after="240" w:line="276" w:lineRule="auto"/>
        <w:ind w:left="0" w:hanging="2"/>
        <w:jc w:val="both"/>
        <w:rPr>
          <w:rFonts w:ascii="Calibri" w:eastAsia="Calibri" w:hAnsi="Calibri" w:cs="Calibri"/>
          <w:sz w:val="22"/>
          <w:szCs w:val="22"/>
          <w:highlight w:val="white"/>
        </w:rPr>
      </w:pPr>
      <w:r w:rsidRPr="000C3AE9">
        <w:rPr>
          <w:rFonts w:ascii="Calibri" w:eastAsia="Calibri" w:hAnsi="Calibri" w:cs="Calibri"/>
          <w:sz w:val="22"/>
          <w:szCs w:val="22"/>
          <w:highlight w:val="white"/>
        </w:rPr>
        <w:lastRenderedPageBreak/>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C8741A" w:rsidRPr="000C3AE9" w:rsidRDefault="005D326C" w:rsidP="005C2EA4">
      <w:pPr>
        <w:spacing w:line="276" w:lineRule="auto"/>
        <w:ind w:left="0" w:right="-380" w:hanging="2"/>
        <w:jc w:val="both"/>
        <w:rPr>
          <w:rFonts w:ascii="Calibri" w:eastAsia="Calibri" w:hAnsi="Calibri" w:cs="Calibri"/>
          <w:sz w:val="22"/>
          <w:szCs w:val="22"/>
          <w:highlight w:val="white"/>
        </w:rPr>
      </w:pPr>
      <w:r w:rsidRPr="000C3AE9">
        <w:rPr>
          <w:rFonts w:ascii="Calibri" w:eastAsia="Calibri" w:hAnsi="Calibri" w:cs="Calibri"/>
          <w:sz w:val="22"/>
          <w:szCs w:val="22"/>
          <w:highlight w:val="white"/>
        </w:rPr>
        <w:t xml:space="preserve">Respecto a la fracción II del reglamento, a efecto de poder determinar los grupos, se atenderá la preponderancia entre las ofertas presentadas, conforme al procedimiento siguiente: </w:t>
      </w:r>
    </w:p>
    <w:p w:rsidR="00C8741A" w:rsidRPr="000C3AE9" w:rsidRDefault="005D326C" w:rsidP="005C2EA4">
      <w:pPr>
        <w:spacing w:before="240" w:after="240" w:line="276" w:lineRule="auto"/>
        <w:ind w:left="0" w:hanging="2"/>
        <w:jc w:val="both"/>
        <w:rPr>
          <w:rFonts w:ascii="Calibri" w:eastAsia="Calibri" w:hAnsi="Calibri" w:cs="Calibri"/>
          <w:sz w:val="22"/>
          <w:szCs w:val="22"/>
          <w:highlight w:val="white"/>
        </w:rPr>
      </w:pPr>
      <w:r w:rsidRPr="000C3AE9">
        <w:rPr>
          <w:rFonts w:ascii="Calibri" w:eastAsia="Calibri" w:hAnsi="Calibri" w:cs="Calibri"/>
          <w:sz w:val="22"/>
          <w:szCs w:val="22"/>
          <w:highlight w:val="white"/>
        </w:rPr>
        <w:t>I.</w:t>
      </w:r>
      <w:r w:rsidRPr="000C3AE9">
        <w:rPr>
          <w:rFonts w:ascii="Calibri" w:hAnsi="Calibri" w:cs="Calibri"/>
          <w:sz w:val="22"/>
          <w:szCs w:val="22"/>
          <w:highlight w:val="white"/>
        </w:rPr>
        <w:t xml:space="preserve">       </w:t>
      </w:r>
      <w:r w:rsidRPr="000C3AE9">
        <w:rPr>
          <w:rFonts w:ascii="Calibri" w:eastAsia="Calibri" w:hAnsi="Calibri" w:cs="Calibri"/>
          <w:sz w:val="22"/>
          <w:szCs w:val="22"/>
          <w:highlight w:val="white"/>
        </w:rPr>
        <w:t xml:space="preserve">Solo se considerarán aquellas proposiciones (ofertas) que cumplan técnicamente, las cuales se ordenarán en forma ascendente. </w:t>
      </w:r>
    </w:p>
    <w:p w:rsidR="00C8741A" w:rsidRPr="000C3AE9" w:rsidRDefault="005D326C" w:rsidP="005C2EA4">
      <w:pPr>
        <w:spacing w:before="240" w:after="240" w:line="276" w:lineRule="auto"/>
        <w:ind w:left="0" w:hanging="2"/>
        <w:jc w:val="both"/>
        <w:rPr>
          <w:rFonts w:ascii="Calibri" w:eastAsia="Calibri" w:hAnsi="Calibri" w:cs="Calibri"/>
          <w:sz w:val="22"/>
          <w:szCs w:val="22"/>
          <w:highlight w:val="white"/>
        </w:rPr>
      </w:pPr>
      <w:r w:rsidRPr="000C3AE9">
        <w:rPr>
          <w:rFonts w:ascii="Calibri" w:eastAsia="Calibri" w:hAnsi="Calibri" w:cs="Calibri"/>
          <w:sz w:val="22"/>
          <w:szCs w:val="22"/>
          <w:highlight w:val="white"/>
        </w:rPr>
        <w:t>II.</w:t>
      </w:r>
      <w:r w:rsidRPr="000C3AE9">
        <w:rPr>
          <w:rFonts w:ascii="Calibri" w:hAnsi="Calibri" w:cs="Calibri"/>
          <w:sz w:val="22"/>
          <w:szCs w:val="22"/>
          <w:highlight w:val="white"/>
        </w:rPr>
        <w:t xml:space="preserve">          </w:t>
      </w:r>
      <w:r w:rsidRPr="000C3AE9">
        <w:rPr>
          <w:rFonts w:ascii="Calibri" w:eastAsia="Calibri" w:hAnsi="Calibri" w:cs="Calibri"/>
          <w:sz w:val="22"/>
          <w:szCs w:val="22"/>
          <w:highlight w:val="white"/>
        </w:rPr>
        <w:t xml:space="preserve">Los grupos se integrarán atendiendo al orden ascendente y al porcentaje mencionado anteriormente, con la restricción de que entre la menor oferta y la mayor del grupo, no podrá existir una diferencia superior al porcentaje mencionado.  </w:t>
      </w:r>
    </w:p>
    <w:p w:rsidR="00C8741A" w:rsidRDefault="005D326C" w:rsidP="005C2EA4">
      <w:pPr>
        <w:spacing w:before="240" w:after="240" w:line="276" w:lineRule="auto"/>
        <w:ind w:left="0" w:hanging="2"/>
        <w:jc w:val="both"/>
        <w:rPr>
          <w:rFonts w:ascii="Calibri" w:eastAsia="Calibri" w:hAnsi="Calibri" w:cs="Calibri"/>
          <w:sz w:val="22"/>
          <w:szCs w:val="22"/>
          <w:highlight w:val="white"/>
        </w:rPr>
      </w:pPr>
      <w:r w:rsidRPr="000C3AE9">
        <w:rPr>
          <w:rFonts w:ascii="Calibri" w:eastAsia="Calibri" w:hAnsi="Calibri" w:cs="Calibri"/>
          <w:sz w:val="22"/>
          <w:szCs w:val="22"/>
          <w:highlight w:val="white"/>
        </w:rPr>
        <w:t>III.</w:t>
      </w:r>
      <w:r w:rsidRPr="000C3AE9">
        <w:rPr>
          <w:rFonts w:ascii="Calibri" w:hAnsi="Calibri" w:cs="Calibri"/>
          <w:sz w:val="22"/>
          <w:szCs w:val="22"/>
          <w:highlight w:val="white"/>
        </w:rPr>
        <w:t xml:space="preserve">       </w:t>
      </w:r>
      <w:r w:rsidRPr="000C3AE9">
        <w:rPr>
          <w:rFonts w:ascii="Calibri" w:eastAsia="Calibri" w:hAnsi="Calibri" w:cs="Calibri"/>
          <w:sz w:val="22"/>
          <w:szCs w:val="22"/>
          <w:highlight w:val="white"/>
        </w:rPr>
        <w:t xml:space="preserve">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 </w:t>
      </w:r>
    </w:p>
    <w:p w:rsidR="00851046" w:rsidRPr="000C3AE9" w:rsidRDefault="00851046" w:rsidP="005C2EA4">
      <w:pPr>
        <w:spacing w:before="240" w:after="240" w:line="276" w:lineRule="auto"/>
        <w:ind w:left="0" w:hanging="2"/>
        <w:jc w:val="both"/>
        <w:rPr>
          <w:rFonts w:ascii="Calibri" w:eastAsia="Calibri" w:hAnsi="Calibri" w:cs="Calibri"/>
          <w:sz w:val="22"/>
          <w:szCs w:val="22"/>
          <w:highlight w:val="white"/>
        </w:rPr>
      </w:pPr>
      <w:r>
        <w:rPr>
          <w:rFonts w:ascii="Calibri" w:eastAsia="Calibri" w:hAnsi="Calibri" w:cs="Calibri"/>
          <w:sz w:val="22"/>
          <w:szCs w:val="22"/>
          <w:highlight w:val="white"/>
        </w:rPr>
        <w:t xml:space="preserve">IV. </w:t>
      </w:r>
      <w:r w:rsidRPr="00851046">
        <w:rPr>
          <w:rFonts w:ascii="Calibri" w:eastAsia="Calibri" w:hAnsi="Calibri" w:cs="Calibri"/>
          <w:sz w:val="22"/>
          <w:szCs w:val="22"/>
        </w:rPr>
        <w:t>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w:t>
      </w:r>
    </w:p>
    <w:p w:rsidR="00C8741A" w:rsidRPr="000C3AE9" w:rsidRDefault="005D326C" w:rsidP="005C2EA4">
      <w:pPr>
        <w:spacing w:line="276" w:lineRule="auto"/>
        <w:ind w:left="0" w:right="-380" w:hanging="2"/>
        <w:jc w:val="both"/>
        <w:rPr>
          <w:rFonts w:ascii="Calibri" w:eastAsia="Calibri" w:hAnsi="Calibri" w:cs="Calibri"/>
          <w:sz w:val="22"/>
          <w:szCs w:val="22"/>
          <w:highlight w:val="white"/>
        </w:rPr>
      </w:pPr>
      <w:r w:rsidRPr="000C3AE9">
        <w:rPr>
          <w:rFonts w:ascii="Calibri" w:eastAsia="Calibri" w:hAnsi="Calibri" w:cs="Calibri"/>
          <w:sz w:val="22"/>
          <w:szCs w:val="22"/>
          <w:highlight w:val="white"/>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C8741A" w:rsidRPr="000C3AE9" w:rsidRDefault="005D326C" w:rsidP="005C2EA4">
      <w:pPr>
        <w:ind w:left="0" w:right="-380" w:hanging="2"/>
        <w:jc w:val="both"/>
        <w:rPr>
          <w:rFonts w:ascii="Calibri" w:eastAsia="Calibri" w:hAnsi="Calibri" w:cs="Calibri"/>
          <w:sz w:val="22"/>
          <w:szCs w:val="22"/>
          <w:highlight w:val="white"/>
        </w:rPr>
      </w:pPr>
      <w:r w:rsidRPr="000C3AE9">
        <w:rPr>
          <w:rFonts w:ascii="Calibri" w:eastAsia="Calibri" w:hAnsi="Calibri" w:cs="Calibri"/>
          <w:sz w:val="22"/>
          <w:szCs w:val="22"/>
          <w:highlight w:val="white"/>
        </w:rPr>
        <w:t xml:space="preserve"> </w:t>
      </w:r>
    </w:p>
    <w:p w:rsidR="00C8741A" w:rsidRPr="000C3AE9" w:rsidRDefault="005D326C" w:rsidP="005C2EA4">
      <w:pPr>
        <w:spacing w:line="276" w:lineRule="auto"/>
        <w:ind w:left="0" w:right="-380" w:hanging="2"/>
        <w:jc w:val="both"/>
        <w:rPr>
          <w:rFonts w:ascii="Calibri" w:eastAsia="Calibri" w:hAnsi="Calibri" w:cs="Calibri"/>
          <w:sz w:val="22"/>
          <w:szCs w:val="22"/>
          <w:highlight w:val="white"/>
        </w:rPr>
      </w:pPr>
      <w:r w:rsidRPr="000C3AE9">
        <w:rPr>
          <w:rFonts w:ascii="Calibri" w:eastAsia="Calibri" w:hAnsi="Calibri" w:cs="Calibri"/>
          <w:sz w:val="22"/>
          <w:szCs w:val="22"/>
          <w:highlight w:val="white"/>
        </w:rPr>
        <w:t>Para efectos de lo señalado en el párrafo precedente, se podrán aceptar propuestas económicas por debajo del precio conveniente, cuando se acredite por parte del licitante, alguno de los siguientes supuestos:</w:t>
      </w:r>
    </w:p>
    <w:p w:rsidR="00C8741A" w:rsidRPr="000C3AE9" w:rsidRDefault="005D326C" w:rsidP="005C2EA4">
      <w:pPr>
        <w:spacing w:line="276" w:lineRule="auto"/>
        <w:ind w:left="0" w:right="-380" w:hanging="2"/>
        <w:jc w:val="both"/>
        <w:rPr>
          <w:rFonts w:ascii="Calibri" w:eastAsia="Calibri" w:hAnsi="Calibri" w:cs="Calibri"/>
          <w:sz w:val="22"/>
          <w:szCs w:val="22"/>
          <w:highlight w:val="white"/>
        </w:rPr>
      </w:pPr>
      <w:r w:rsidRPr="000C3AE9">
        <w:rPr>
          <w:rFonts w:ascii="Calibri" w:eastAsia="Calibri" w:hAnsi="Calibri" w:cs="Calibri"/>
          <w:sz w:val="22"/>
          <w:szCs w:val="22"/>
          <w:highlight w:val="white"/>
        </w:rPr>
        <w:t xml:space="preserve"> </w:t>
      </w:r>
    </w:p>
    <w:p w:rsidR="00C8741A" w:rsidRPr="000C3AE9" w:rsidRDefault="005D326C" w:rsidP="005C2EA4">
      <w:pPr>
        <w:numPr>
          <w:ilvl w:val="0"/>
          <w:numId w:val="13"/>
        </w:numPr>
        <w:spacing w:line="276" w:lineRule="auto"/>
        <w:ind w:left="0" w:right="-380" w:hanging="2"/>
        <w:jc w:val="both"/>
        <w:rPr>
          <w:rFonts w:ascii="Calibri" w:eastAsia="Calibri" w:hAnsi="Calibri" w:cs="Calibri"/>
          <w:sz w:val="22"/>
          <w:szCs w:val="22"/>
          <w:highlight w:val="white"/>
        </w:rPr>
      </w:pPr>
      <w:r w:rsidRPr="000C3AE9">
        <w:rPr>
          <w:rFonts w:ascii="Calibri" w:eastAsia="Calibri" w:hAnsi="Calibri" w:cs="Calibri"/>
          <w:sz w:val="22"/>
          <w:szCs w:val="22"/>
          <w:highlight w:val="white"/>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C8741A" w:rsidRPr="000C3AE9" w:rsidRDefault="00C8741A" w:rsidP="005C2EA4">
      <w:pPr>
        <w:spacing w:line="276" w:lineRule="auto"/>
        <w:ind w:left="0" w:right="-380" w:hanging="2"/>
        <w:jc w:val="both"/>
        <w:rPr>
          <w:rFonts w:ascii="Calibri" w:eastAsia="Calibri" w:hAnsi="Calibri" w:cs="Calibri"/>
          <w:sz w:val="22"/>
          <w:szCs w:val="22"/>
          <w:highlight w:val="white"/>
        </w:rPr>
      </w:pPr>
    </w:p>
    <w:p w:rsidR="00C8741A" w:rsidRPr="000C3AE9" w:rsidRDefault="005D326C" w:rsidP="005C2EA4">
      <w:pPr>
        <w:numPr>
          <w:ilvl w:val="0"/>
          <w:numId w:val="13"/>
        </w:numPr>
        <w:spacing w:line="276" w:lineRule="auto"/>
        <w:ind w:left="0" w:right="-380" w:hanging="2"/>
        <w:jc w:val="both"/>
        <w:rPr>
          <w:rFonts w:ascii="Calibri" w:eastAsia="Calibri" w:hAnsi="Calibri" w:cs="Calibri"/>
          <w:sz w:val="22"/>
          <w:szCs w:val="22"/>
          <w:highlight w:val="white"/>
        </w:rPr>
      </w:pPr>
      <w:r w:rsidRPr="000C3AE9">
        <w:rPr>
          <w:rFonts w:ascii="Calibri" w:eastAsia="Calibri" w:hAnsi="Calibri" w:cs="Calibri"/>
          <w:sz w:val="22"/>
          <w:szCs w:val="22"/>
          <w:highlight w:val="white"/>
        </w:rPr>
        <w:lastRenderedPageBreak/>
        <w:t>Que existan condiciones excepcionalmente favorables para el licitante en el suministro de los bienes o la prestación de los servicios;</w:t>
      </w:r>
    </w:p>
    <w:p w:rsidR="00C8741A" w:rsidRPr="000C3AE9" w:rsidRDefault="00C8741A" w:rsidP="005C2EA4">
      <w:pPr>
        <w:spacing w:line="276" w:lineRule="auto"/>
        <w:ind w:left="0" w:right="-380" w:hanging="2"/>
        <w:jc w:val="both"/>
        <w:rPr>
          <w:rFonts w:ascii="Calibri" w:eastAsia="Calibri" w:hAnsi="Calibri" w:cs="Calibri"/>
          <w:sz w:val="22"/>
          <w:szCs w:val="22"/>
          <w:highlight w:val="white"/>
        </w:rPr>
      </w:pPr>
    </w:p>
    <w:p w:rsidR="00C8741A" w:rsidRPr="000C3AE9" w:rsidRDefault="005D326C" w:rsidP="000C3AE9">
      <w:pPr>
        <w:numPr>
          <w:ilvl w:val="0"/>
          <w:numId w:val="13"/>
        </w:numPr>
        <w:spacing w:line="276" w:lineRule="auto"/>
        <w:ind w:left="0" w:right="-380" w:hanging="2"/>
        <w:jc w:val="both"/>
        <w:rPr>
          <w:rFonts w:ascii="Calibri" w:hAnsi="Calibri" w:cs="Calibri"/>
          <w:sz w:val="22"/>
          <w:szCs w:val="22"/>
          <w:highlight w:val="white"/>
        </w:rPr>
      </w:pPr>
      <w:r w:rsidRPr="000C3AE9">
        <w:rPr>
          <w:rFonts w:ascii="Calibri" w:hAnsi="Calibri" w:cs="Calibri"/>
          <w:sz w:val="22"/>
          <w:szCs w:val="22"/>
          <w:highlight w:val="white"/>
        </w:rPr>
        <w:t xml:space="preserve"> </w:t>
      </w:r>
      <w:r w:rsidRPr="000C3AE9">
        <w:rPr>
          <w:rFonts w:ascii="Calibri" w:eastAsia="Calibri" w:hAnsi="Calibri" w:cs="Calibri"/>
          <w:sz w:val="22"/>
          <w:szCs w:val="22"/>
          <w:highlight w:val="white"/>
        </w:rPr>
        <w:t>Que la originalidad de los bienes o los servicios propuestos por el licitante, implique menores costos de los mismos;</w:t>
      </w:r>
    </w:p>
    <w:p w:rsidR="00C8741A" w:rsidRPr="000C3AE9" w:rsidRDefault="00C8741A" w:rsidP="005C2EA4">
      <w:pPr>
        <w:spacing w:line="276" w:lineRule="auto"/>
        <w:ind w:left="0" w:right="-380" w:hanging="2"/>
        <w:jc w:val="both"/>
        <w:rPr>
          <w:rFonts w:ascii="Calibri" w:eastAsia="Calibri" w:hAnsi="Calibri" w:cs="Calibri"/>
          <w:sz w:val="22"/>
          <w:szCs w:val="22"/>
          <w:highlight w:val="white"/>
        </w:rPr>
      </w:pPr>
    </w:p>
    <w:p w:rsidR="00C8741A" w:rsidRPr="000C3AE9" w:rsidRDefault="005D326C" w:rsidP="000C3AE9">
      <w:pPr>
        <w:numPr>
          <w:ilvl w:val="0"/>
          <w:numId w:val="13"/>
        </w:numPr>
        <w:spacing w:line="276" w:lineRule="auto"/>
        <w:ind w:left="0" w:right="-380" w:hanging="2"/>
        <w:jc w:val="both"/>
        <w:rPr>
          <w:rFonts w:ascii="Calibri" w:hAnsi="Calibri" w:cs="Calibri"/>
          <w:sz w:val="22"/>
          <w:szCs w:val="22"/>
          <w:highlight w:val="white"/>
        </w:rPr>
      </w:pPr>
      <w:r w:rsidRPr="000C3AE9">
        <w:rPr>
          <w:rFonts w:ascii="Calibri" w:hAnsi="Calibri" w:cs="Calibri"/>
          <w:sz w:val="22"/>
          <w:szCs w:val="22"/>
          <w:highlight w:val="white"/>
        </w:rPr>
        <w:t xml:space="preserve"> </w:t>
      </w:r>
      <w:r w:rsidRPr="000C3AE9">
        <w:rPr>
          <w:rFonts w:ascii="Calibri" w:eastAsia="Calibri" w:hAnsi="Calibri" w:cs="Calibri"/>
          <w:sz w:val="22"/>
          <w:szCs w:val="22"/>
          <w:highlight w:val="white"/>
        </w:rPr>
        <w:t>Que la recepción de los incentivos o subsidios para la producción de los bienes o servicios, genere costos bajos para su suministro o prestación, siempre y cuando ello no implique la práctica de “dumping”.</w:t>
      </w:r>
    </w:p>
    <w:p w:rsidR="00C8741A" w:rsidRPr="000C3AE9" w:rsidRDefault="00C8741A" w:rsidP="005C2EA4">
      <w:pPr>
        <w:ind w:left="0" w:right="-380" w:hanging="2"/>
        <w:jc w:val="both"/>
        <w:rPr>
          <w:rFonts w:ascii="Calibri" w:eastAsia="Calibri" w:hAnsi="Calibri" w:cs="Calibri"/>
          <w:sz w:val="22"/>
          <w:szCs w:val="22"/>
          <w:highlight w:val="white"/>
        </w:rPr>
      </w:pPr>
    </w:p>
    <w:p w:rsidR="00C8741A" w:rsidRPr="000C3AE9" w:rsidRDefault="005D326C" w:rsidP="005C2EA4">
      <w:pPr>
        <w:ind w:left="0" w:right="-380" w:hanging="2"/>
        <w:jc w:val="both"/>
        <w:rPr>
          <w:rFonts w:ascii="Calibri" w:eastAsia="Calibri" w:hAnsi="Calibri" w:cs="Calibri"/>
          <w:sz w:val="22"/>
          <w:szCs w:val="22"/>
          <w:highlight w:val="white"/>
        </w:rPr>
      </w:pPr>
      <w:r w:rsidRPr="000C3AE9">
        <w:rPr>
          <w:rFonts w:ascii="Calibri" w:eastAsia="Calibri" w:hAnsi="Calibri" w:cs="Calibri"/>
          <w:sz w:val="22"/>
          <w:szCs w:val="22"/>
          <w:highlight w:val="white"/>
        </w:rPr>
        <w:t xml:space="preserve">Sin perjuicio de lo establecido anteriormente, la Dirección podrá hacer valer las atribuciones que le </w:t>
      </w:r>
      <w:proofErr w:type="gramStart"/>
      <w:r w:rsidRPr="000C3AE9">
        <w:rPr>
          <w:rFonts w:ascii="Calibri" w:eastAsia="Calibri" w:hAnsi="Calibri" w:cs="Calibri"/>
          <w:sz w:val="22"/>
          <w:szCs w:val="22"/>
          <w:highlight w:val="white"/>
        </w:rPr>
        <w:t>permita</w:t>
      </w:r>
      <w:proofErr w:type="gramEnd"/>
      <w:r w:rsidRPr="000C3AE9">
        <w:rPr>
          <w:rFonts w:ascii="Calibri" w:eastAsia="Calibri" w:hAnsi="Calibri" w:cs="Calibri"/>
          <w:sz w:val="22"/>
          <w:szCs w:val="22"/>
          <w:highlight w:val="white"/>
        </w:rPr>
        <w:t xml:space="preserve"> la Ley de Contrataciones Públicas para el Estado de Guanajuato y su reglamento con la finalidad de garantizar las mejores condiciones de contratación.</w:t>
      </w:r>
    </w:p>
    <w:p w:rsidR="00C8741A" w:rsidRPr="000C3AE9" w:rsidRDefault="00C8741A">
      <w:pPr>
        <w:ind w:left="0" w:right="-376" w:hanging="2"/>
        <w:jc w:val="both"/>
        <w:rPr>
          <w:rFonts w:ascii="Calibri" w:eastAsia="Calibri" w:hAnsi="Calibri" w:cs="Calibri"/>
          <w:sz w:val="22"/>
          <w:szCs w:val="22"/>
        </w:rPr>
      </w:pPr>
    </w:p>
    <w:p w:rsidR="00C8741A" w:rsidRPr="000C3AE9" w:rsidRDefault="005D326C" w:rsidP="005C2EA4">
      <w:pPr>
        <w:numPr>
          <w:ilvl w:val="0"/>
          <w:numId w:val="11"/>
        </w:numPr>
        <w:ind w:left="0" w:right="-376" w:hanging="2"/>
        <w:jc w:val="both"/>
        <w:rPr>
          <w:rFonts w:ascii="Calibri" w:eastAsia="Calibri" w:hAnsi="Calibri" w:cs="Calibri"/>
          <w:sz w:val="22"/>
          <w:szCs w:val="22"/>
        </w:rPr>
      </w:pPr>
      <w:r w:rsidRPr="000C3AE9">
        <w:rPr>
          <w:rFonts w:ascii="Calibri" w:eastAsia="Calibri" w:hAnsi="Calibri" w:cs="Calibri"/>
          <w:sz w:val="22"/>
          <w:szCs w:val="22"/>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C8741A" w:rsidRPr="000C3AE9" w:rsidRDefault="00C8741A">
      <w:pPr>
        <w:ind w:left="0" w:right="-376" w:hanging="2"/>
        <w:jc w:val="both"/>
        <w:rPr>
          <w:rFonts w:ascii="Calibri" w:eastAsia="Calibri" w:hAnsi="Calibri" w:cs="Calibri"/>
          <w:sz w:val="22"/>
          <w:szCs w:val="22"/>
        </w:rPr>
      </w:pPr>
    </w:p>
    <w:p w:rsidR="00C8741A" w:rsidRPr="000C3AE9" w:rsidRDefault="005D326C" w:rsidP="005C2EA4">
      <w:pPr>
        <w:numPr>
          <w:ilvl w:val="0"/>
          <w:numId w:val="11"/>
        </w:numPr>
        <w:ind w:left="0" w:right="-376" w:hanging="2"/>
        <w:jc w:val="both"/>
        <w:rPr>
          <w:rFonts w:ascii="Calibri" w:eastAsia="Calibri" w:hAnsi="Calibri" w:cs="Calibri"/>
          <w:sz w:val="22"/>
          <w:szCs w:val="22"/>
        </w:rPr>
      </w:pPr>
      <w:r w:rsidRPr="000C3AE9">
        <w:rPr>
          <w:rFonts w:ascii="Calibri" w:eastAsia="Calibri" w:hAnsi="Calibri" w:cs="Calibri"/>
          <w:sz w:val="22"/>
          <w:szCs w:val="22"/>
        </w:rPr>
        <w:t>No se aceptarán entregas parciales,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rsidR="00C8741A" w:rsidRPr="000C3AE9" w:rsidRDefault="00C8741A">
      <w:pPr>
        <w:pBdr>
          <w:top w:val="nil"/>
          <w:left w:val="nil"/>
          <w:bottom w:val="nil"/>
          <w:right w:val="nil"/>
          <w:between w:val="nil"/>
        </w:pBdr>
        <w:spacing w:line="240" w:lineRule="auto"/>
        <w:ind w:left="0" w:hanging="2"/>
        <w:rPr>
          <w:rFonts w:ascii="Calibri" w:eastAsia="Calibri" w:hAnsi="Calibri" w:cs="Calibri"/>
          <w:color w:val="000000"/>
          <w:sz w:val="22"/>
          <w:szCs w:val="22"/>
        </w:rPr>
      </w:pPr>
    </w:p>
    <w:p w:rsidR="00C8741A" w:rsidRPr="000C3AE9" w:rsidRDefault="005D326C" w:rsidP="005C2EA4">
      <w:pPr>
        <w:numPr>
          <w:ilvl w:val="0"/>
          <w:numId w:val="11"/>
        </w:numPr>
        <w:ind w:left="0" w:right="-376" w:hanging="2"/>
        <w:jc w:val="both"/>
        <w:rPr>
          <w:rFonts w:ascii="Calibri" w:eastAsia="Calibri" w:hAnsi="Calibri" w:cs="Calibri"/>
          <w:sz w:val="22"/>
          <w:szCs w:val="22"/>
        </w:rPr>
      </w:pPr>
      <w:r w:rsidRPr="000C3AE9">
        <w:rPr>
          <w:rFonts w:ascii="Calibri" w:eastAsia="Calibri" w:hAnsi="Calibri" w:cs="Calibri"/>
          <w:sz w:val="22"/>
          <w:szCs w:val="22"/>
        </w:rPr>
        <w:t>No se aceptarán entregas a través de empresas de mensajería y/o paquetería.</w:t>
      </w:r>
    </w:p>
    <w:p w:rsidR="00C8741A" w:rsidRPr="000C3AE9" w:rsidRDefault="00C8741A">
      <w:pPr>
        <w:pBdr>
          <w:top w:val="nil"/>
          <w:left w:val="nil"/>
          <w:bottom w:val="nil"/>
          <w:right w:val="nil"/>
          <w:between w:val="nil"/>
        </w:pBdr>
        <w:spacing w:line="240" w:lineRule="auto"/>
        <w:ind w:left="0" w:right="-425" w:hanging="2"/>
        <w:jc w:val="both"/>
        <w:rPr>
          <w:rFonts w:ascii="Calibri" w:eastAsia="Calibri" w:hAnsi="Calibri" w:cs="Calibri"/>
          <w:color w:val="000000"/>
          <w:sz w:val="22"/>
          <w:szCs w:val="22"/>
        </w:rPr>
      </w:pPr>
    </w:p>
    <w:p w:rsidR="00C8741A" w:rsidRPr="000C3AE9" w:rsidRDefault="005D326C" w:rsidP="005C2EA4">
      <w:pPr>
        <w:numPr>
          <w:ilvl w:val="0"/>
          <w:numId w:val="11"/>
        </w:numPr>
        <w:ind w:left="0" w:right="-425" w:hanging="2"/>
        <w:jc w:val="both"/>
        <w:rPr>
          <w:rFonts w:ascii="Calibri" w:eastAsia="Calibri" w:hAnsi="Calibri" w:cs="Calibri"/>
          <w:sz w:val="22"/>
          <w:szCs w:val="22"/>
        </w:rPr>
      </w:pPr>
      <w:r w:rsidRPr="000C3AE9">
        <w:rPr>
          <w:rFonts w:ascii="Calibri" w:eastAsia="Calibri" w:hAnsi="Calibri" w:cs="Calibri"/>
          <w:sz w:val="22"/>
          <w:szCs w:val="22"/>
        </w:rPr>
        <w:t xml:space="preserve">Los bienes adjudicados y entregados que no reúnan lo estipulado en la presente invitación, o que al momento de su recepción presenten algún daño o deterioro, serán devueltos al proveedor adjudicado concediéndose un plazo máximo </w:t>
      </w:r>
      <w:r w:rsidRPr="00A905E4">
        <w:rPr>
          <w:rFonts w:ascii="Calibri" w:eastAsia="Calibri" w:hAnsi="Calibri" w:cs="Calibri"/>
          <w:sz w:val="22"/>
          <w:szCs w:val="22"/>
        </w:rPr>
        <w:t xml:space="preserve">de </w:t>
      </w:r>
      <w:r w:rsidRPr="00A905E4">
        <w:rPr>
          <w:rFonts w:ascii="Calibri" w:eastAsia="Calibri" w:hAnsi="Calibri" w:cs="Calibri"/>
          <w:b/>
          <w:sz w:val="22"/>
          <w:szCs w:val="22"/>
          <w:u w:val="single"/>
        </w:rPr>
        <w:t>5 (cinco) días hábiles</w:t>
      </w:r>
      <w:r w:rsidRPr="00A905E4">
        <w:rPr>
          <w:rFonts w:ascii="Calibri" w:eastAsia="Calibri" w:hAnsi="Calibri" w:cs="Calibri"/>
          <w:sz w:val="22"/>
          <w:szCs w:val="22"/>
        </w:rPr>
        <w:t xml:space="preserve"> a partir de la notificación de la devolución, para que se repongan los bienes, sin que por ello se considere</w:t>
      </w:r>
      <w:r w:rsidRPr="000C3AE9">
        <w:rPr>
          <w:rFonts w:ascii="Calibri" w:eastAsia="Calibri" w:hAnsi="Calibri" w:cs="Calibri"/>
          <w:sz w:val="22"/>
          <w:szCs w:val="22"/>
        </w:rPr>
        <w:t xml:space="preserve"> prorrogado o ampliado el plazo de entrega. En caso contrario se iniciarán los trámites administrativos correspondientes.</w:t>
      </w:r>
    </w:p>
    <w:p w:rsidR="00C8741A" w:rsidRPr="000C3AE9" w:rsidRDefault="00C8741A">
      <w:pPr>
        <w:pBdr>
          <w:top w:val="nil"/>
          <w:left w:val="nil"/>
          <w:bottom w:val="nil"/>
          <w:right w:val="nil"/>
          <w:between w:val="nil"/>
        </w:pBdr>
        <w:spacing w:line="240" w:lineRule="auto"/>
        <w:ind w:left="0" w:hanging="2"/>
        <w:rPr>
          <w:rFonts w:ascii="Calibri" w:eastAsia="Calibri" w:hAnsi="Calibri" w:cs="Calibri"/>
          <w:color w:val="000000"/>
          <w:sz w:val="22"/>
          <w:szCs w:val="22"/>
        </w:rPr>
      </w:pPr>
    </w:p>
    <w:p w:rsidR="00C8741A" w:rsidRPr="000C3AE9" w:rsidRDefault="005D326C" w:rsidP="005C2EA4">
      <w:pPr>
        <w:numPr>
          <w:ilvl w:val="0"/>
          <w:numId w:val="11"/>
        </w:numPr>
        <w:spacing w:line="240" w:lineRule="auto"/>
        <w:ind w:left="0" w:hanging="2"/>
        <w:jc w:val="both"/>
        <w:rPr>
          <w:rFonts w:ascii="Calibri" w:eastAsia="Calibri" w:hAnsi="Calibri" w:cs="Calibri"/>
          <w:sz w:val="22"/>
          <w:szCs w:val="22"/>
        </w:rPr>
      </w:pPr>
      <w:r w:rsidRPr="000C3AE9">
        <w:rPr>
          <w:rFonts w:ascii="Calibri" w:eastAsia="Calibri" w:hAnsi="Calibri" w:cs="Calibri"/>
          <w:sz w:val="22"/>
          <w:szCs w:val="22"/>
        </w:rPr>
        <w:t>Las prórrogas para entrega de bienes o para la prestación del servicio,  deberán solicitarse en todo caso por el proveedor adjudicado, cinco días hábiles previos al vencimiento de las fechas de entrega originalmente pactadas, de lo contrario dará lugar a la negativa de la petición.</w:t>
      </w:r>
    </w:p>
    <w:p w:rsidR="00C8741A" w:rsidRPr="000C3AE9" w:rsidRDefault="00C8741A" w:rsidP="005C2EA4">
      <w:pPr>
        <w:pBdr>
          <w:top w:val="nil"/>
          <w:left w:val="nil"/>
          <w:bottom w:val="nil"/>
          <w:right w:val="nil"/>
          <w:between w:val="nil"/>
        </w:pBdr>
        <w:spacing w:line="240" w:lineRule="auto"/>
        <w:ind w:left="0" w:hanging="2"/>
        <w:rPr>
          <w:rFonts w:ascii="Calibri" w:eastAsia="Calibri" w:hAnsi="Calibri" w:cs="Calibri"/>
          <w:color w:val="000000"/>
          <w:sz w:val="22"/>
          <w:szCs w:val="22"/>
        </w:rPr>
      </w:pPr>
    </w:p>
    <w:p w:rsidR="00C8741A" w:rsidRPr="000C3AE9" w:rsidRDefault="005D326C" w:rsidP="005C2EA4">
      <w:pPr>
        <w:numPr>
          <w:ilvl w:val="0"/>
          <w:numId w:val="11"/>
        </w:numPr>
        <w:ind w:left="0" w:right="-425" w:hanging="2"/>
        <w:jc w:val="both"/>
        <w:rPr>
          <w:rFonts w:ascii="Calibri" w:eastAsia="Calibri" w:hAnsi="Calibri" w:cs="Calibri"/>
          <w:sz w:val="22"/>
          <w:szCs w:val="22"/>
        </w:rPr>
      </w:pPr>
      <w:r w:rsidRPr="000C3AE9">
        <w:rPr>
          <w:rFonts w:ascii="Calibri" w:eastAsia="Calibri" w:hAnsi="Calibri" w:cs="Calibri"/>
          <w:sz w:val="22"/>
          <w:szCs w:val="22"/>
        </w:rPr>
        <w:t>Esta Invitación se podrá ajustar al techo presupuestal dispuesto por las dependencias y/o entidades  para la compra de los bienes solicitados con relación a los precios ofertados.</w:t>
      </w:r>
    </w:p>
    <w:p w:rsidR="00C8741A" w:rsidRPr="000C3AE9" w:rsidRDefault="00C8741A">
      <w:pPr>
        <w:ind w:left="0" w:right="-376" w:hanging="2"/>
        <w:jc w:val="both"/>
        <w:rPr>
          <w:rFonts w:ascii="Calibri" w:eastAsia="Calibri" w:hAnsi="Calibri" w:cs="Calibri"/>
          <w:sz w:val="22"/>
          <w:szCs w:val="22"/>
        </w:rPr>
      </w:pPr>
    </w:p>
    <w:p w:rsidR="00C8741A" w:rsidRPr="000C3AE9" w:rsidRDefault="005D326C" w:rsidP="005C2EA4">
      <w:pPr>
        <w:numPr>
          <w:ilvl w:val="0"/>
          <w:numId w:val="11"/>
        </w:numPr>
        <w:ind w:left="0" w:right="-376" w:hanging="2"/>
        <w:jc w:val="both"/>
        <w:rPr>
          <w:rFonts w:ascii="Calibri" w:eastAsia="Calibri" w:hAnsi="Calibri" w:cs="Calibri"/>
          <w:sz w:val="22"/>
          <w:szCs w:val="22"/>
        </w:rPr>
      </w:pPr>
      <w:r w:rsidRPr="000C3AE9">
        <w:rPr>
          <w:rFonts w:ascii="Calibri" w:eastAsia="Calibri" w:hAnsi="Calibri" w:cs="Calibri"/>
          <w:sz w:val="22"/>
          <w:szCs w:val="22"/>
        </w:rPr>
        <w:t>Las sanciones se aplicarán de conformidad a lo previsto en la Ley y Reglamento, y demás normatividad aplicable y condiciones contractuales.</w:t>
      </w:r>
    </w:p>
    <w:p w:rsidR="00C8741A" w:rsidRPr="000C3AE9" w:rsidRDefault="00C8741A">
      <w:pPr>
        <w:ind w:left="0" w:right="-376" w:hanging="2"/>
        <w:jc w:val="both"/>
        <w:rPr>
          <w:rFonts w:ascii="Calibri" w:eastAsia="Calibri" w:hAnsi="Calibri" w:cs="Calibri"/>
          <w:sz w:val="22"/>
          <w:szCs w:val="22"/>
        </w:rPr>
      </w:pPr>
    </w:p>
    <w:p w:rsidR="00C8741A" w:rsidRPr="000C3AE9" w:rsidRDefault="005D326C" w:rsidP="005C2EA4">
      <w:pPr>
        <w:numPr>
          <w:ilvl w:val="0"/>
          <w:numId w:val="11"/>
        </w:numPr>
        <w:ind w:left="0" w:right="-376" w:hanging="2"/>
        <w:jc w:val="both"/>
        <w:rPr>
          <w:rFonts w:ascii="Calibri" w:eastAsia="Calibri" w:hAnsi="Calibri" w:cs="Calibri"/>
          <w:sz w:val="22"/>
          <w:szCs w:val="22"/>
        </w:rPr>
      </w:pPr>
      <w:r w:rsidRPr="000C3AE9">
        <w:rPr>
          <w:rFonts w:ascii="Calibri" w:eastAsia="Calibri" w:hAnsi="Calibri" w:cs="Calibri"/>
          <w:sz w:val="22"/>
          <w:szCs w:val="22"/>
        </w:rPr>
        <w:t xml:space="preserve">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w:t>
      </w:r>
      <w:r w:rsidRPr="000C3AE9">
        <w:rPr>
          <w:rFonts w:ascii="Calibri" w:eastAsia="Calibri" w:hAnsi="Calibri" w:cs="Calibri"/>
          <w:sz w:val="22"/>
          <w:szCs w:val="22"/>
        </w:rPr>
        <w:lastRenderedPageBreak/>
        <w:t>Federación el 10 de enero de 20</w:t>
      </w:r>
      <w:r w:rsidR="00A905E4">
        <w:rPr>
          <w:rFonts w:ascii="Calibri" w:eastAsia="Calibri" w:hAnsi="Calibri" w:cs="Calibri"/>
          <w:sz w:val="22"/>
          <w:szCs w:val="22"/>
        </w:rPr>
        <w:t>22</w:t>
      </w:r>
      <w:r w:rsidRPr="000C3AE9">
        <w:rPr>
          <w:rFonts w:ascii="Calibri" w:eastAsia="Calibri" w:hAnsi="Calibri" w:cs="Calibri"/>
          <w:sz w:val="22"/>
          <w:szCs w:val="22"/>
        </w:rPr>
        <w:t>,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C8741A" w:rsidRPr="000C3AE9" w:rsidRDefault="00C8741A">
      <w:pPr>
        <w:ind w:left="0" w:right="-376" w:hanging="2"/>
        <w:jc w:val="both"/>
        <w:rPr>
          <w:rFonts w:ascii="Calibri" w:eastAsia="Calibri" w:hAnsi="Calibri" w:cs="Calibri"/>
          <w:sz w:val="22"/>
          <w:szCs w:val="22"/>
        </w:rPr>
      </w:pPr>
    </w:p>
    <w:p w:rsidR="00C8741A" w:rsidRPr="000C3AE9" w:rsidRDefault="005D326C" w:rsidP="005C2EA4">
      <w:pPr>
        <w:numPr>
          <w:ilvl w:val="0"/>
          <w:numId w:val="11"/>
        </w:numPr>
        <w:ind w:left="0" w:right="-376" w:hanging="2"/>
        <w:jc w:val="both"/>
        <w:rPr>
          <w:rFonts w:ascii="Calibri" w:eastAsia="Calibri" w:hAnsi="Calibri" w:cs="Calibri"/>
          <w:sz w:val="22"/>
          <w:szCs w:val="22"/>
        </w:rPr>
      </w:pPr>
      <w:r w:rsidRPr="000C3AE9">
        <w:rPr>
          <w:rFonts w:ascii="Calibri" w:eastAsia="Calibri" w:hAnsi="Calibri" w:cs="Calibri"/>
          <w:sz w:val="22"/>
          <w:szCs w:val="22"/>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C8741A" w:rsidRPr="000C3AE9" w:rsidRDefault="00C8741A">
      <w:pPr>
        <w:pBdr>
          <w:top w:val="nil"/>
          <w:left w:val="nil"/>
          <w:bottom w:val="nil"/>
          <w:right w:val="nil"/>
          <w:between w:val="nil"/>
        </w:pBdr>
        <w:spacing w:line="240" w:lineRule="auto"/>
        <w:ind w:left="0" w:hanging="2"/>
        <w:rPr>
          <w:rFonts w:ascii="Calibri" w:eastAsia="Calibri" w:hAnsi="Calibri" w:cs="Calibri"/>
          <w:color w:val="000000"/>
          <w:sz w:val="22"/>
          <w:szCs w:val="22"/>
        </w:rPr>
      </w:pPr>
    </w:p>
    <w:p w:rsidR="00C8741A" w:rsidRPr="000C3AE9" w:rsidRDefault="005D326C" w:rsidP="005C2EA4">
      <w:pPr>
        <w:numPr>
          <w:ilvl w:val="0"/>
          <w:numId w:val="11"/>
        </w:numPr>
        <w:ind w:left="0" w:right="-376" w:hanging="2"/>
        <w:jc w:val="both"/>
        <w:rPr>
          <w:rFonts w:ascii="Calibri" w:eastAsia="Calibri" w:hAnsi="Calibri" w:cs="Calibri"/>
          <w:sz w:val="22"/>
          <w:szCs w:val="22"/>
        </w:rPr>
      </w:pPr>
      <w:r w:rsidRPr="000C3AE9">
        <w:rPr>
          <w:rFonts w:ascii="Calibri" w:eastAsia="Calibri" w:hAnsi="Calibri" w:cs="Calibri"/>
          <w:sz w:val="22"/>
          <w:szCs w:val="22"/>
        </w:rPr>
        <w:t>Podrá ser motivo de rescisión de contrato cuando el participante incurra en cualquiera de las infracciones previstas en la Ley.</w:t>
      </w:r>
    </w:p>
    <w:p w:rsidR="00C8741A" w:rsidRPr="000C3AE9" w:rsidRDefault="00C8741A">
      <w:pPr>
        <w:ind w:left="0" w:right="-376" w:hanging="2"/>
        <w:jc w:val="both"/>
        <w:rPr>
          <w:rFonts w:ascii="Calibri" w:eastAsia="Calibri" w:hAnsi="Calibri" w:cs="Calibri"/>
          <w:sz w:val="22"/>
          <w:szCs w:val="22"/>
        </w:rPr>
      </w:pPr>
    </w:p>
    <w:p w:rsidR="00C8741A" w:rsidRPr="000C3AE9" w:rsidRDefault="005D326C" w:rsidP="005C2EA4">
      <w:pPr>
        <w:numPr>
          <w:ilvl w:val="0"/>
          <w:numId w:val="11"/>
        </w:numPr>
        <w:ind w:left="0" w:right="-376" w:hanging="2"/>
        <w:jc w:val="both"/>
        <w:rPr>
          <w:rFonts w:ascii="Calibri" w:eastAsia="Calibri" w:hAnsi="Calibri" w:cs="Calibri"/>
          <w:sz w:val="22"/>
          <w:szCs w:val="22"/>
        </w:rPr>
      </w:pPr>
      <w:r w:rsidRPr="000C3AE9">
        <w:rPr>
          <w:rFonts w:ascii="Calibri" w:eastAsia="Calibri" w:hAnsi="Calibri" w:cs="Calibri"/>
          <w:sz w:val="22"/>
          <w:szCs w:val="22"/>
        </w:rPr>
        <w:t xml:space="preserve">Todos los archivos ingresados a través de </w:t>
      </w:r>
      <w:proofErr w:type="spellStart"/>
      <w:r w:rsidRPr="000C3AE9">
        <w:rPr>
          <w:rFonts w:ascii="Calibri" w:eastAsia="Calibri" w:hAnsi="Calibri" w:cs="Calibri"/>
          <w:sz w:val="22"/>
          <w:szCs w:val="22"/>
        </w:rPr>
        <w:t>e·compras</w:t>
      </w:r>
      <w:proofErr w:type="spellEnd"/>
      <w:r w:rsidRPr="000C3AE9">
        <w:rPr>
          <w:rFonts w:ascii="Calibri" w:eastAsia="Calibri" w:hAnsi="Calibri" w:cs="Calibri"/>
          <w:sz w:val="22"/>
          <w:szCs w:val="22"/>
        </w:rPr>
        <w:t xml:space="preserve"> deberán ser nombrados de acuerdo a la nomenclatura especificada al final de cada punto. (Ejemplo: 1_AB_#proveedor.*) </w:t>
      </w:r>
    </w:p>
    <w:p w:rsidR="00C8741A" w:rsidRPr="000C3AE9" w:rsidRDefault="00C8741A">
      <w:pPr>
        <w:pBdr>
          <w:top w:val="nil"/>
          <w:left w:val="nil"/>
          <w:bottom w:val="nil"/>
          <w:right w:val="nil"/>
          <w:between w:val="nil"/>
        </w:pBdr>
        <w:spacing w:line="240" w:lineRule="auto"/>
        <w:ind w:left="0" w:right="-376" w:hanging="2"/>
        <w:jc w:val="both"/>
        <w:rPr>
          <w:rFonts w:ascii="Calibri" w:eastAsia="Calibri" w:hAnsi="Calibri" w:cs="Calibri"/>
          <w:color w:val="000000"/>
          <w:sz w:val="22"/>
          <w:szCs w:val="22"/>
        </w:rPr>
      </w:pPr>
    </w:p>
    <w:p w:rsidR="00C8741A" w:rsidRPr="000C3AE9" w:rsidRDefault="005D326C">
      <w:pPr>
        <w:pBdr>
          <w:top w:val="nil"/>
          <w:left w:val="nil"/>
          <w:bottom w:val="nil"/>
          <w:right w:val="nil"/>
          <w:between w:val="nil"/>
        </w:pBdr>
        <w:spacing w:line="240" w:lineRule="auto"/>
        <w:ind w:left="0" w:right="-376" w:hanging="2"/>
        <w:jc w:val="both"/>
        <w:rPr>
          <w:rFonts w:ascii="Calibri" w:eastAsia="Calibri" w:hAnsi="Calibri" w:cs="Calibri"/>
          <w:color w:val="000000"/>
          <w:sz w:val="22"/>
          <w:szCs w:val="22"/>
        </w:rPr>
      </w:pPr>
      <w:r w:rsidRPr="000C3AE9">
        <w:rPr>
          <w:rFonts w:ascii="Calibri" w:eastAsia="Calibri" w:hAnsi="Calibri" w:cs="Calibri"/>
          <w:b/>
          <w:i/>
          <w:color w:val="000000"/>
          <w:sz w:val="22"/>
          <w:szCs w:val="22"/>
        </w:rPr>
        <w:t>En el que (1) “Significa el punto solicitado de la invitación”; (AB) “Significa Anexo AB”; (#Proveedor) “Significa el número de Registro en el Padrón Estatal de Proveedores que consta de 5 dígitos” y (*) “Significa la extensión del archivo la cual podrá ser .</w:t>
      </w:r>
      <w:proofErr w:type="spellStart"/>
      <w:r w:rsidRPr="000C3AE9">
        <w:rPr>
          <w:rFonts w:ascii="Calibri" w:eastAsia="Calibri" w:hAnsi="Calibri" w:cs="Calibri"/>
          <w:b/>
          <w:i/>
          <w:color w:val="000000"/>
          <w:sz w:val="22"/>
          <w:szCs w:val="22"/>
        </w:rPr>
        <w:t>doc</w:t>
      </w:r>
      <w:proofErr w:type="spellEnd"/>
      <w:r w:rsidRPr="000C3AE9">
        <w:rPr>
          <w:rFonts w:ascii="Calibri" w:eastAsia="Calibri" w:hAnsi="Calibri" w:cs="Calibri"/>
          <w:b/>
          <w:i/>
          <w:color w:val="000000"/>
          <w:sz w:val="22"/>
          <w:szCs w:val="22"/>
        </w:rPr>
        <w:t>, .</w:t>
      </w:r>
      <w:proofErr w:type="spellStart"/>
      <w:r w:rsidRPr="000C3AE9">
        <w:rPr>
          <w:rFonts w:ascii="Calibri" w:eastAsia="Calibri" w:hAnsi="Calibri" w:cs="Calibri"/>
          <w:b/>
          <w:i/>
          <w:color w:val="000000"/>
          <w:sz w:val="22"/>
          <w:szCs w:val="22"/>
        </w:rPr>
        <w:t>ppt</w:t>
      </w:r>
      <w:proofErr w:type="spellEnd"/>
      <w:r w:rsidRPr="000C3AE9">
        <w:rPr>
          <w:rFonts w:ascii="Calibri" w:eastAsia="Calibri" w:hAnsi="Calibri" w:cs="Calibri"/>
          <w:b/>
          <w:i/>
          <w:color w:val="000000"/>
          <w:sz w:val="22"/>
          <w:szCs w:val="22"/>
        </w:rPr>
        <w:t>, .</w:t>
      </w:r>
      <w:proofErr w:type="spellStart"/>
      <w:r w:rsidRPr="000C3AE9">
        <w:rPr>
          <w:rFonts w:ascii="Calibri" w:eastAsia="Calibri" w:hAnsi="Calibri" w:cs="Calibri"/>
          <w:b/>
          <w:i/>
          <w:color w:val="000000"/>
          <w:sz w:val="22"/>
          <w:szCs w:val="22"/>
        </w:rPr>
        <w:t>xls</w:t>
      </w:r>
      <w:proofErr w:type="spellEnd"/>
      <w:r w:rsidRPr="000C3AE9">
        <w:rPr>
          <w:rFonts w:ascii="Calibri" w:eastAsia="Calibri" w:hAnsi="Calibri" w:cs="Calibri"/>
          <w:b/>
          <w:i/>
          <w:color w:val="000000"/>
          <w:sz w:val="22"/>
          <w:szCs w:val="22"/>
        </w:rPr>
        <w:t xml:space="preserve"> y .</w:t>
      </w:r>
      <w:proofErr w:type="spellStart"/>
      <w:r w:rsidRPr="000C3AE9">
        <w:rPr>
          <w:rFonts w:ascii="Calibri" w:eastAsia="Calibri" w:hAnsi="Calibri" w:cs="Calibri"/>
          <w:b/>
          <w:i/>
          <w:color w:val="000000"/>
          <w:sz w:val="22"/>
          <w:szCs w:val="22"/>
        </w:rPr>
        <w:t>pdf</w:t>
      </w:r>
      <w:proofErr w:type="spellEnd"/>
      <w:r w:rsidRPr="000C3AE9">
        <w:rPr>
          <w:rFonts w:ascii="Calibri" w:eastAsia="Calibri" w:hAnsi="Calibri" w:cs="Calibri"/>
          <w:b/>
          <w:i/>
          <w:color w:val="000000"/>
          <w:sz w:val="22"/>
          <w:szCs w:val="22"/>
        </w:rPr>
        <w:t>”, de acuerdo al ejemplo quedaría de la siguiente manera: 1_AB_39999.doc</w:t>
      </w:r>
    </w:p>
    <w:p w:rsidR="00C8741A" w:rsidRPr="000C3AE9" w:rsidRDefault="00C8741A">
      <w:pPr>
        <w:pBdr>
          <w:top w:val="nil"/>
          <w:left w:val="nil"/>
          <w:bottom w:val="nil"/>
          <w:right w:val="nil"/>
          <w:between w:val="nil"/>
        </w:pBdr>
        <w:spacing w:line="240" w:lineRule="auto"/>
        <w:ind w:left="0" w:right="-376" w:hanging="2"/>
        <w:jc w:val="both"/>
        <w:rPr>
          <w:rFonts w:ascii="Calibri" w:eastAsia="Calibri" w:hAnsi="Calibri" w:cs="Calibri"/>
          <w:color w:val="000000"/>
          <w:sz w:val="22"/>
          <w:szCs w:val="22"/>
          <w:highlight w:val="magenta"/>
        </w:rPr>
      </w:pPr>
    </w:p>
    <w:p w:rsidR="00C8741A" w:rsidRPr="000C3AE9" w:rsidRDefault="005D326C">
      <w:pPr>
        <w:shd w:val="clear" w:color="auto" w:fill="0000FF"/>
        <w:ind w:left="0" w:right="-376" w:hanging="2"/>
        <w:jc w:val="center"/>
        <w:rPr>
          <w:rFonts w:ascii="Calibri" w:eastAsia="Calibri" w:hAnsi="Calibri" w:cs="Calibri"/>
          <w:sz w:val="22"/>
          <w:szCs w:val="22"/>
        </w:rPr>
      </w:pPr>
      <w:r w:rsidRPr="000C3AE9">
        <w:rPr>
          <w:rFonts w:ascii="Calibri" w:eastAsia="Calibri" w:hAnsi="Calibri" w:cs="Calibri"/>
          <w:b/>
          <w:sz w:val="22"/>
          <w:szCs w:val="22"/>
        </w:rPr>
        <w:t xml:space="preserve">VI. ASPECTOS GENERALES </w:t>
      </w:r>
    </w:p>
    <w:p w:rsidR="00C8741A" w:rsidRPr="000C3AE9" w:rsidRDefault="00C8741A">
      <w:pPr>
        <w:ind w:left="0" w:right="-376" w:hanging="2"/>
        <w:jc w:val="both"/>
        <w:rPr>
          <w:rFonts w:ascii="Calibri" w:eastAsia="Calibri" w:hAnsi="Calibri" w:cs="Calibri"/>
          <w:sz w:val="22"/>
          <w:szCs w:val="22"/>
        </w:rPr>
      </w:pPr>
    </w:p>
    <w:p w:rsidR="00C8741A" w:rsidRPr="000C3AE9" w:rsidRDefault="005D326C">
      <w:pPr>
        <w:numPr>
          <w:ilvl w:val="0"/>
          <w:numId w:val="12"/>
        </w:numPr>
        <w:ind w:left="0" w:right="-376" w:hanging="2"/>
        <w:jc w:val="both"/>
        <w:rPr>
          <w:rFonts w:ascii="Calibri" w:eastAsia="Calibri" w:hAnsi="Calibri" w:cs="Calibri"/>
          <w:sz w:val="22"/>
          <w:szCs w:val="22"/>
        </w:rPr>
      </w:pPr>
      <w:r w:rsidRPr="000C3AE9">
        <w:rPr>
          <w:rFonts w:ascii="Calibri" w:eastAsia="Calibri" w:hAnsi="Calibri" w:cs="Calibri"/>
          <w:sz w:val="22"/>
          <w:szCs w:val="22"/>
        </w:rPr>
        <w:t xml:space="preserve">No se aceptarán modificaciones en las cotizaciones presentadas después de la fecha y hora límite de registro de propuestas, aun cuando sean errores involuntarios por parte del o la participante o de terceros. </w:t>
      </w:r>
    </w:p>
    <w:p w:rsidR="00C8741A" w:rsidRPr="000C3AE9" w:rsidRDefault="00C8741A">
      <w:pPr>
        <w:ind w:left="0" w:right="-376" w:hanging="2"/>
        <w:jc w:val="both"/>
        <w:rPr>
          <w:rFonts w:ascii="Calibri" w:eastAsia="Calibri" w:hAnsi="Calibri" w:cs="Calibri"/>
          <w:sz w:val="22"/>
          <w:szCs w:val="22"/>
        </w:rPr>
      </w:pPr>
    </w:p>
    <w:p w:rsidR="00C8741A" w:rsidRPr="000C3AE9" w:rsidRDefault="005D326C">
      <w:pPr>
        <w:numPr>
          <w:ilvl w:val="0"/>
          <w:numId w:val="12"/>
        </w:numPr>
        <w:ind w:left="0" w:right="-376" w:hanging="2"/>
        <w:jc w:val="both"/>
        <w:rPr>
          <w:rFonts w:ascii="Calibri" w:eastAsia="Calibri" w:hAnsi="Calibri" w:cs="Calibri"/>
          <w:sz w:val="22"/>
          <w:szCs w:val="22"/>
        </w:rPr>
      </w:pPr>
      <w:r w:rsidRPr="000C3AE9">
        <w:rPr>
          <w:rFonts w:ascii="Calibri" w:eastAsia="Calibri" w:hAnsi="Calibri" w:cs="Calibri"/>
          <w:sz w:val="22"/>
          <w:szCs w:val="22"/>
        </w:rPr>
        <w:t xml:space="preserve">El manual de uso de </w:t>
      </w:r>
      <w:proofErr w:type="spellStart"/>
      <w:r w:rsidRPr="000C3AE9">
        <w:rPr>
          <w:rFonts w:ascii="Calibri" w:eastAsia="Calibri" w:hAnsi="Calibri" w:cs="Calibri"/>
          <w:sz w:val="22"/>
          <w:szCs w:val="22"/>
        </w:rPr>
        <w:t>e·compras</w:t>
      </w:r>
      <w:proofErr w:type="spellEnd"/>
      <w:r w:rsidRPr="000C3AE9">
        <w:rPr>
          <w:rFonts w:ascii="Calibri" w:eastAsia="Calibri" w:hAnsi="Calibri" w:cs="Calibri"/>
          <w:sz w:val="22"/>
          <w:szCs w:val="22"/>
        </w:rPr>
        <w:t xml:space="preserve"> se encuentra a disposición de los licitantes participantes en la siguiente liga:  </w:t>
      </w:r>
      <w:hyperlink r:id="rId21">
        <w:r w:rsidRPr="000C3AE9">
          <w:rPr>
            <w:rFonts w:ascii="Calibri" w:eastAsia="Calibri" w:hAnsi="Calibri" w:cs="Calibri"/>
            <w:b/>
            <w:color w:val="0000FF"/>
            <w:sz w:val="22"/>
            <w:szCs w:val="22"/>
            <w:u w:val="single"/>
          </w:rPr>
          <w:t>https://pseig.guanajuato.gob.mx:9100/irj/portal</w:t>
        </w:r>
      </w:hyperlink>
      <w:r w:rsidRPr="000C3AE9">
        <w:rPr>
          <w:rFonts w:ascii="Calibri" w:eastAsia="Calibri" w:hAnsi="Calibri" w:cs="Calibri"/>
          <w:b/>
          <w:color w:val="0000FF"/>
          <w:sz w:val="22"/>
          <w:szCs w:val="22"/>
          <w:u w:val="single"/>
        </w:rPr>
        <w:t xml:space="preserve">, </w:t>
      </w:r>
      <w:r w:rsidRPr="000C3AE9">
        <w:rPr>
          <w:rFonts w:ascii="Calibri" w:eastAsia="Calibri" w:hAnsi="Calibri" w:cs="Calibri"/>
          <w:color w:val="0000FF"/>
          <w:sz w:val="22"/>
          <w:szCs w:val="22"/>
          <w:u w:val="single"/>
        </w:rPr>
        <w:t>en el apartado de “Ayuda”.</w:t>
      </w:r>
      <w:r w:rsidRPr="000C3AE9">
        <w:rPr>
          <w:rFonts w:ascii="Calibri" w:eastAsia="Calibri" w:hAnsi="Calibri" w:cs="Calibri"/>
          <w:b/>
          <w:color w:val="0000FF"/>
          <w:sz w:val="22"/>
          <w:szCs w:val="22"/>
          <w:u w:val="single"/>
        </w:rPr>
        <w:t xml:space="preserve"> </w:t>
      </w:r>
      <w:r w:rsidRPr="000C3AE9">
        <w:rPr>
          <w:rFonts w:ascii="Calibri" w:eastAsia="Calibri" w:hAnsi="Calibri" w:cs="Calibri"/>
          <w:sz w:val="22"/>
          <w:szCs w:val="22"/>
        </w:rPr>
        <w:t xml:space="preserve"> En caso de tener alguna duda o problema para </w:t>
      </w:r>
      <w:proofErr w:type="spellStart"/>
      <w:r w:rsidRPr="000C3AE9">
        <w:rPr>
          <w:rFonts w:ascii="Calibri" w:eastAsia="Calibri" w:hAnsi="Calibri" w:cs="Calibri"/>
          <w:sz w:val="22"/>
          <w:szCs w:val="22"/>
        </w:rPr>
        <w:t>accesar</w:t>
      </w:r>
      <w:proofErr w:type="spellEnd"/>
      <w:r w:rsidRPr="000C3AE9">
        <w:rPr>
          <w:rFonts w:ascii="Calibri" w:eastAsia="Calibri" w:hAnsi="Calibri" w:cs="Calibri"/>
          <w:sz w:val="22"/>
          <w:szCs w:val="22"/>
        </w:rPr>
        <w:t xml:space="preserve"> su propuesta técnica y económica a través del portal </w:t>
      </w:r>
      <w:proofErr w:type="spellStart"/>
      <w:r w:rsidRPr="000C3AE9">
        <w:rPr>
          <w:rFonts w:ascii="Calibri" w:eastAsia="Calibri" w:hAnsi="Calibri" w:cs="Calibri"/>
          <w:sz w:val="22"/>
          <w:szCs w:val="22"/>
        </w:rPr>
        <w:t>e·compras</w:t>
      </w:r>
      <w:proofErr w:type="spellEnd"/>
      <w:r w:rsidRPr="000C3AE9">
        <w:rPr>
          <w:rFonts w:ascii="Calibri" w:eastAsia="Calibri" w:hAnsi="Calibri" w:cs="Calibri"/>
          <w:sz w:val="22"/>
          <w:szCs w:val="22"/>
        </w:rPr>
        <w:t xml:space="preserve">, podrá comunicarse al teléfono </w:t>
      </w:r>
      <w:r w:rsidR="00851046">
        <w:rPr>
          <w:rFonts w:ascii="Calibri" w:eastAsia="Calibri" w:hAnsi="Calibri" w:cs="Calibri"/>
          <w:sz w:val="22"/>
          <w:szCs w:val="22"/>
        </w:rPr>
        <w:t>473</w:t>
      </w:r>
      <w:r w:rsidRPr="000C3AE9">
        <w:rPr>
          <w:rFonts w:ascii="Calibri" w:eastAsia="Calibri" w:hAnsi="Calibri" w:cs="Calibri"/>
          <w:sz w:val="22"/>
          <w:szCs w:val="22"/>
        </w:rPr>
        <w:t xml:space="preserve"> 73</w:t>
      </w:r>
      <w:r w:rsidR="00851046">
        <w:rPr>
          <w:rFonts w:ascii="Calibri" w:eastAsia="Calibri" w:hAnsi="Calibri" w:cs="Calibri"/>
          <w:sz w:val="22"/>
          <w:szCs w:val="22"/>
        </w:rPr>
        <w:t xml:space="preserve"> </w:t>
      </w:r>
      <w:r w:rsidRPr="000C3AE9">
        <w:rPr>
          <w:rFonts w:ascii="Calibri" w:eastAsia="Calibri" w:hAnsi="Calibri" w:cs="Calibri"/>
          <w:sz w:val="22"/>
          <w:szCs w:val="22"/>
        </w:rPr>
        <w:t xml:space="preserve">51579 </w:t>
      </w:r>
      <w:hyperlink r:id="rId22">
        <w:r w:rsidRPr="000C3AE9">
          <w:rPr>
            <w:rFonts w:ascii="Calibri" w:eastAsia="Calibri" w:hAnsi="Calibri" w:cs="Calibri"/>
            <w:b/>
            <w:color w:val="0000FF"/>
            <w:sz w:val="22"/>
            <w:szCs w:val="22"/>
            <w:u w:val="single"/>
          </w:rPr>
          <w:t>servicioti@guanajuato.gob.mx</w:t>
        </w:r>
      </w:hyperlink>
      <w:r w:rsidRPr="000C3AE9">
        <w:rPr>
          <w:rFonts w:ascii="Calibri" w:eastAsia="Calibri" w:hAnsi="Calibri" w:cs="Calibri"/>
          <w:sz w:val="22"/>
          <w:szCs w:val="22"/>
        </w:rPr>
        <w:t xml:space="preserve">, haciendo referencia al número de licitación, siendo de la absoluta responsabilidad del licitante participante la presentación de sus propuestas en tiempo y forma. </w:t>
      </w:r>
      <w:r w:rsidRPr="000C3AE9">
        <w:rPr>
          <w:rFonts w:ascii="Calibri" w:eastAsia="Calibri" w:hAnsi="Calibri" w:cs="Calibri"/>
          <w:b/>
          <w:sz w:val="22"/>
          <w:szCs w:val="22"/>
        </w:rPr>
        <w:t xml:space="preserve">Aplica si presenta oferta en la modalidad electrónica.  </w:t>
      </w:r>
    </w:p>
    <w:p w:rsidR="00C8741A" w:rsidRPr="000C3AE9" w:rsidRDefault="00C8741A" w:rsidP="005C2EA4">
      <w:pPr>
        <w:ind w:left="0" w:right="-376" w:hanging="2"/>
        <w:jc w:val="both"/>
        <w:rPr>
          <w:rFonts w:ascii="Calibri" w:eastAsia="Calibri" w:hAnsi="Calibri" w:cs="Calibri"/>
          <w:b/>
          <w:sz w:val="22"/>
          <w:szCs w:val="22"/>
        </w:rPr>
      </w:pPr>
    </w:p>
    <w:p w:rsidR="00C8741A" w:rsidRPr="000C3AE9" w:rsidRDefault="005D326C">
      <w:pPr>
        <w:numPr>
          <w:ilvl w:val="0"/>
          <w:numId w:val="12"/>
        </w:numPr>
        <w:ind w:left="0" w:right="-376" w:hanging="2"/>
        <w:jc w:val="both"/>
        <w:rPr>
          <w:rFonts w:ascii="Calibri" w:eastAsia="Calibri" w:hAnsi="Calibri" w:cs="Calibri"/>
          <w:sz w:val="22"/>
          <w:szCs w:val="22"/>
        </w:rPr>
      </w:pPr>
      <w:r w:rsidRPr="000C3AE9">
        <w:rPr>
          <w:rFonts w:ascii="Calibri" w:eastAsia="Calibri" w:hAnsi="Calibri" w:cs="Calibri"/>
          <w:sz w:val="22"/>
          <w:szCs w:val="22"/>
        </w:rPr>
        <w:t xml:space="preserve">La </w:t>
      </w:r>
      <w:r w:rsidRPr="000C3AE9">
        <w:rPr>
          <w:rFonts w:ascii="Calibri" w:eastAsia="Calibri" w:hAnsi="Calibri" w:cs="Calibri"/>
          <w:sz w:val="22"/>
          <w:szCs w:val="22"/>
          <w:highlight w:val="white"/>
        </w:rPr>
        <w:t>Dirección podrá cuando lo considere conveniente, solicitar aclaraciones de las ofertas en los términos de Ley, a fin de evaluar las capacidades legales, administrativas, técnicas y financieras u otras de los participantes, ya sea solicitando la información o haciendo visitas a los mismos. De no atenderse lo anterior, será descalificado el participante.</w:t>
      </w:r>
    </w:p>
    <w:p w:rsidR="00C8741A" w:rsidRPr="000C3AE9" w:rsidRDefault="00C8741A" w:rsidP="005C2EA4">
      <w:pPr>
        <w:ind w:left="0" w:right="-376" w:hanging="2"/>
        <w:jc w:val="both"/>
        <w:rPr>
          <w:rFonts w:ascii="Calibri" w:eastAsia="Calibri" w:hAnsi="Calibri" w:cs="Calibri"/>
          <w:sz w:val="22"/>
          <w:szCs w:val="22"/>
          <w:highlight w:val="white"/>
        </w:rPr>
      </w:pPr>
    </w:p>
    <w:p w:rsidR="00C8741A" w:rsidRPr="000C3AE9" w:rsidRDefault="005D326C">
      <w:pPr>
        <w:numPr>
          <w:ilvl w:val="0"/>
          <w:numId w:val="12"/>
        </w:numPr>
        <w:ind w:left="0" w:right="-376" w:hanging="2"/>
        <w:jc w:val="both"/>
        <w:rPr>
          <w:rFonts w:ascii="Calibri" w:eastAsia="Calibri" w:hAnsi="Calibri" w:cs="Calibri"/>
          <w:sz w:val="22"/>
          <w:szCs w:val="22"/>
          <w:highlight w:val="white"/>
        </w:rPr>
      </w:pPr>
      <w:r w:rsidRPr="000C3AE9">
        <w:rPr>
          <w:rFonts w:ascii="Calibri" w:eastAsia="Calibri" w:hAnsi="Calibri" w:cs="Calibri"/>
          <w:sz w:val="22"/>
          <w:szCs w:val="22"/>
          <w:highlight w:val="white"/>
        </w:rPr>
        <w:t>La Dirección no se hace responsable de cualquier inconveniente sobre el registro de las propuestas, por lo tanto, será responsabilidad del participante la correcta presentación de las mismas.</w:t>
      </w:r>
    </w:p>
    <w:p w:rsidR="00C8741A" w:rsidRPr="000C3AE9" w:rsidRDefault="00C8741A" w:rsidP="005C2EA4">
      <w:pPr>
        <w:ind w:left="0" w:right="-376" w:hanging="2"/>
        <w:jc w:val="both"/>
        <w:rPr>
          <w:rFonts w:ascii="Calibri" w:eastAsia="Calibri" w:hAnsi="Calibri" w:cs="Calibri"/>
          <w:sz w:val="22"/>
          <w:szCs w:val="22"/>
          <w:highlight w:val="white"/>
        </w:rPr>
      </w:pPr>
    </w:p>
    <w:p w:rsidR="00C8741A" w:rsidRPr="000C3AE9" w:rsidRDefault="005D326C">
      <w:pPr>
        <w:numPr>
          <w:ilvl w:val="0"/>
          <w:numId w:val="12"/>
        </w:numPr>
        <w:ind w:left="0" w:right="-376" w:hanging="2"/>
        <w:jc w:val="both"/>
        <w:rPr>
          <w:rFonts w:ascii="Calibri" w:eastAsia="Calibri" w:hAnsi="Calibri" w:cs="Calibri"/>
          <w:sz w:val="22"/>
          <w:szCs w:val="22"/>
          <w:highlight w:val="white"/>
        </w:rPr>
      </w:pPr>
      <w:r w:rsidRPr="000C3AE9">
        <w:rPr>
          <w:rFonts w:ascii="Calibri" w:eastAsia="Calibri" w:hAnsi="Calibri" w:cs="Calibri"/>
          <w:sz w:val="22"/>
          <w:szCs w:val="22"/>
          <w:highlight w:val="white"/>
        </w:rPr>
        <w:t>En caso necesario, los participantes tendrán la obligación de proporcionar todas las facilidades que requieran los órganos de control en el ejercicio de sus facultades.</w:t>
      </w:r>
      <w:r w:rsidRPr="000C3AE9">
        <w:rPr>
          <w:rFonts w:ascii="Calibri" w:eastAsia="Calibri" w:hAnsi="Calibri" w:cs="Calibri"/>
          <w:sz w:val="22"/>
          <w:szCs w:val="22"/>
          <w:highlight w:val="cyan"/>
        </w:rPr>
        <w:t xml:space="preserve"> </w:t>
      </w:r>
    </w:p>
    <w:p w:rsidR="00C8741A" w:rsidRPr="000C3AE9" w:rsidRDefault="00C8741A">
      <w:pPr>
        <w:ind w:left="0" w:right="-376" w:hanging="2"/>
        <w:jc w:val="both"/>
        <w:rPr>
          <w:rFonts w:ascii="Calibri" w:eastAsia="Calibri" w:hAnsi="Calibri" w:cs="Calibri"/>
          <w:sz w:val="22"/>
          <w:szCs w:val="22"/>
          <w:highlight w:val="white"/>
        </w:rPr>
      </w:pPr>
    </w:p>
    <w:p w:rsidR="00C8741A" w:rsidRPr="000C3AE9" w:rsidRDefault="005D326C">
      <w:pPr>
        <w:numPr>
          <w:ilvl w:val="0"/>
          <w:numId w:val="12"/>
        </w:numPr>
        <w:ind w:left="0" w:right="-376" w:hanging="2"/>
        <w:jc w:val="both"/>
        <w:rPr>
          <w:rFonts w:ascii="Calibri" w:eastAsia="Calibri" w:hAnsi="Calibri" w:cs="Calibri"/>
          <w:sz w:val="22"/>
          <w:szCs w:val="22"/>
          <w:highlight w:val="white"/>
        </w:rPr>
      </w:pPr>
      <w:bookmarkStart w:id="3" w:name="_heading=h.30j0zll" w:colFirst="0" w:colLast="0"/>
      <w:bookmarkEnd w:id="3"/>
      <w:r w:rsidRPr="000C3AE9">
        <w:rPr>
          <w:rFonts w:ascii="Calibri" w:eastAsia="Calibri" w:hAnsi="Calibri" w:cs="Calibri"/>
          <w:sz w:val="22"/>
          <w:szCs w:val="22"/>
          <w:highlight w:val="white"/>
        </w:rPr>
        <w:t>Una vez determinado el resultado de la(s) adjudicación(es) correspondiente(s) será publicado en las páginas electrónicas,</w:t>
      </w:r>
      <w:hyperlink r:id="rId23">
        <w:r w:rsidRPr="000C3AE9">
          <w:rPr>
            <w:rFonts w:ascii="Calibri" w:eastAsia="Calibri" w:hAnsi="Calibri" w:cs="Calibri"/>
            <w:color w:val="1155CC"/>
            <w:sz w:val="22"/>
            <w:szCs w:val="22"/>
            <w:highlight w:val="white"/>
            <w:u w:val="single"/>
          </w:rPr>
          <w:t>http://transparencia.guanajuato.gob.mx/transparencia/informacion_publica_licitaciones.php</w:t>
        </w:r>
      </w:hyperlink>
      <w:r w:rsidRPr="000C3AE9">
        <w:rPr>
          <w:rFonts w:ascii="Calibri" w:eastAsia="Calibri" w:hAnsi="Calibri" w:cs="Calibri"/>
          <w:sz w:val="22"/>
          <w:szCs w:val="22"/>
          <w:highlight w:val="white"/>
        </w:rPr>
        <w:t xml:space="preserve">  y  </w:t>
      </w:r>
      <w:hyperlink r:id="rId24">
        <w:r w:rsidRPr="000C3AE9">
          <w:rPr>
            <w:rFonts w:ascii="Calibri" w:eastAsia="Calibri" w:hAnsi="Calibri" w:cs="Calibri"/>
            <w:color w:val="1155CC"/>
            <w:sz w:val="22"/>
            <w:szCs w:val="22"/>
            <w:highlight w:val="white"/>
            <w:u w:val="single"/>
          </w:rPr>
          <w:t>https://pseig.guanajuato.gob.mx:9100/irj/portal</w:t>
        </w:r>
      </w:hyperlink>
    </w:p>
    <w:p w:rsidR="00C8741A" w:rsidRPr="000C3AE9" w:rsidRDefault="00C8741A">
      <w:pPr>
        <w:pBdr>
          <w:top w:val="nil"/>
          <w:left w:val="nil"/>
          <w:bottom w:val="nil"/>
          <w:right w:val="nil"/>
          <w:between w:val="nil"/>
        </w:pBdr>
        <w:spacing w:line="240" w:lineRule="auto"/>
        <w:ind w:left="0" w:right="-425" w:hanging="2"/>
        <w:jc w:val="both"/>
        <w:rPr>
          <w:rFonts w:ascii="Calibri" w:eastAsia="Calibri" w:hAnsi="Calibri" w:cs="Calibri"/>
          <w:color w:val="000000"/>
          <w:sz w:val="22"/>
          <w:szCs w:val="22"/>
        </w:rPr>
      </w:pPr>
    </w:p>
    <w:p w:rsidR="00C8741A" w:rsidRPr="000C3AE9" w:rsidRDefault="005D326C">
      <w:pPr>
        <w:numPr>
          <w:ilvl w:val="0"/>
          <w:numId w:val="12"/>
        </w:numPr>
        <w:ind w:left="0" w:right="-376" w:hanging="2"/>
        <w:jc w:val="both"/>
        <w:rPr>
          <w:rFonts w:ascii="Calibri" w:eastAsia="Calibri" w:hAnsi="Calibri" w:cs="Calibri"/>
          <w:sz w:val="22"/>
          <w:szCs w:val="22"/>
        </w:rPr>
      </w:pPr>
      <w:r w:rsidRPr="000C3AE9">
        <w:rPr>
          <w:rFonts w:ascii="Calibri" w:eastAsia="Calibri" w:hAnsi="Calibri" w:cs="Calibri"/>
          <w:sz w:val="22"/>
          <w:szCs w:val="22"/>
        </w:rPr>
        <w:t xml:space="preserve">Los archivos ingresados a través de </w:t>
      </w:r>
      <w:proofErr w:type="spellStart"/>
      <w:r w:rsidRPr="000C3AE9">
        <w:rPr>
          <w:rFonts w:ascii="Calibri" w:eastAsia="Calibri" w:hAnsi="Calibri" w:cs="Calibri"/>
          <w:sz w:val="22"/>
          <w:szCs w:val="22"/>
        </w:rPr>
        <w:t>e·compras</w:t>
      </w:r>
      <w:proofErr w:type="spellEnd"/>
      <w:r w:rsidRPr="000C3AE9">
        <w:rPr>
          <w:rFonts w:ascii="Calibri" w:eastAsia="Calibri" w:hAnsi="Calibri" w:cs="Calibri"/>
          <w:sz w:val="22"/>
          <w:szCs w:val="22"/>
        </w:rPr>
        <w:t xml:space="preserve"> deberán estar en formato .</w:t>
      </w:r>
      <w:proofErr w:type="spellStart"/>
      <w:r w:rsidRPr="000C3AE9">
        <w:rPr>
          <w:rFonts w:ascii="Calibri" w:eastAsia="Calibri" w:hAnsi="Calibri" w:cs="Calibri"/>
          <w:sz w:val="22"/>
          <w:szCs w:val="22"/>
        </w:rPr>
        <w:t>doc</w:t>
      </w:r>
      <w:proofErr w:type="spellEnd"/>
      <w:r w:rsidRPr="000C3AE9">
        <w:rPr>
          <w:rFonts w:ascii="Calibri" w:eastAsia="Calibri" w:hAnsi="Calibri" w:cs="Calibri"/>
          <w:sz w:val="22"/>
          <w:szCs w:val="22"/>
        </w:rPr>
        <w:t>, .</w:t>
      </w:r>
      <w:proofErr w:type="spellStart"/>
      <w:r w:rsidRPr="000C3AE9">
        <w:rPr>
          <w:rFonts w:ascii="Calibri" w:eastAsia="Calibri" w:hAnsi="Calibri" w:cs="Calibri"/>
          <w:sz w:val="22"/>
          <w:szCs w:val="22"/>
        </w:rPr>
        <w:t>xls</w:t>
      </w:r>
      <w:proofErr w:type="spellEnd"/>
      <w:r w:rsidRPr="000C3AE9">
        <w:rPr>
          <w:rFonts w:ascii="Calibri" w:eastAsia="Calibri" w:hAnsi="Calibri" w:cs="Calibri"/>
          <w:sz w:val="22"/>
          <w:szCs w:val="22"/>
        </w:rPr>
        <w:t>, .</w:t>
      </w:r>
      <w:proofErr w:type="spellStart"/>
      <w:r w:rsidRPr="000C3AE9">
        <w:rPr>
          <w:rFonts w:ascii="Calibri" w:eastAsia="Calibri" w:hAnsi="Calibri" w:cs="Calibri"/>
          <w:sz w:val="22"/>
          <w:szCs w:val="22"/>
        </w:rPr>
        <w:t>ppt</w:t>
      </w:r>
      <w:proofErr w:type="spellEnd"/>
      <w:r w:rsidRPr="000C3AE9">
        <w:rPr>
          <w:rFonts w:ascii="Calibri" w:eastAsia="Calibri" w:hAnsi="Calibri" w:cs="Calibri"/>
          <w:sz w:val="22"/>
          <w:szCs w:val="22"/>
        </w:rPr>
        <w:t xml:space="preserve"> o .</w:t>
      </w:r>
      <w:proofErr w:type="spellStart"/>
      <w:r w:rsidRPr="000C3AE9">
        <w:rPr>
          <w:rFonts w:ascii="Calibri" w:eastAsia="Calibri" w:hAnsi="Calibri" w:cs="Calibri"/>
          <w:sz w:val="22"/>
          <w:szCs w:val="22"/>
        </w:rPr>
        <w:t>pdf</w:t>
      </w:r>
      <w:proofErr w:type="spellEnd"/>
      <w:r w:rsidRPr="000C3AE9">
        <w:rPr>
          <w:rFonts w:ascii="Calibri" w:eastAsia="Calibri" w:hAnsi="Calibri" w:cs="Calibri"/>
          <w:sz w:val="22"/>
          <w:szCs w:val="22"/>
        </w:rPr>
        <w:t xml:space="preserve">. </w:t>
      </w:r>
      <w:r w:rsidRPr="000C3AE9">
        <w:rPr>
          <w:rFonts w:ascii="Calibri" w:eastAsia="Calibri" w:hAnsi="Calibri" w:cs="Calibri"/>
          <w:b/>
          <w:sz w:val="22"/>
          <w:szCs w:val="22"/>
        </w:rPr>
        <w:t>Aplica si presenta oferta en la modalidad electrónica.</w:t>
      </w:r>
    </w:p>
    <w:p w:rsidR="00C8741A" w:rsidRPr="000C3AE9" w:rsidRDefault="00C8741A">
      <w:pPr>
        <w:pBdr>
          <w:top w:val="nil"/>
          <w:left w:val="nil"/>
          <w:bottom w:val="nil"/>
          <w:right w:val="nil"/>
          <w:between w:val="nil"/>
        </w:pBdr>
        <w:spacing w:line="240" w:lineRule="auto"/>
        <w:ind w:left="0" w:hanging="2"/>
        <w:rPr>
          <w:rFonts w:ascii="Calibri" w:eastAsia="Calibri" w:hAnsi="Calibri" w:cs="Calibri"/>
          <w:color w:val="000000"/>
          <w:sz w:val="22"/>
          <w:szCs w:val="22"/>
        </w:rPr>
      </w:pPr>
    </w:p>
    <w:p w:rsidR="00C8741A" w:rsidRPr="006B61FA" w:rsidRDefault="005D326C">
      <w:pPr>
        <w:numPr>
          <w:ilvl w:val="0"/>
          <w:numId w:val="12"/>
        </w:numPr>
        <w:ind w:left="0" w:right="-376" w:hanging="2"/>
        <w:jc w:val="both"/>
        <w:rPr>
          <w:rFonts w:ascii="Calibri" w:eastAsia="Calibri" w:hAnsi="Calibri" w:cs="Calibri"/>
          <w:sz w:val="22"/>
          <w:szCs w:val="22"/>
        </w:rPr>
      </w:pPr>
      <w:r w:rsidRPr="000C3AE9">
        <w:rPr>
          <w:rFonts w:ascii="Calibri" w:eastAsia="Calibri" w:hAnsi="Calibri" w:cs="Calibri"/>
          <w:sz w:val="22"/>
          <w:szCs w:val="22"/>
        </w:rPr>
        <w:t xml:space="preserve">La </w:t>
      </w:r>
      <w:r w:rsidRPr="006B61FA">
        <w:rPr>
          <w:rFonts w:ascii="Calibri" w:eastAsia="Calibri" w:hAnsi="Calibri" w:cs="Calibri"/>
          <w:sz w:val="22"/>
          <w:szCs w:val="22"/>
        </w:rPr>
        <w:t xml:space="preserve">facturación de lo contratado, para efectos de entrega y del pago respectivo, deberá ser conforme al Anexo </w:t>
      </w:r>
      <w:r w:rsidR="006B61FA" w:rsidRPr="006B61FA">
        <w:rPr>
          <w:rFonts w:ascii="Calibri" w:eastAsia="Calibri" w:hAnsi="Calibri" w:cs="Calibri"/>
          <w:sz w:val="22"/>
          <w:szCs w:val="22"/>
        </w:rPr>
        <w:t>E</w:t>
      </w:r>
      <w:r w:rsidRPr="006B61FA">
        <w:rPr>
          <w:rFonts w:ascii="Calibri" w:eastAsia="Calibri" w:hAnsi="Calibri" w:cs="Calibri"/>
          <w:sz w:val="22"/>
          <w:szCs w:val="22"/>
        </w:rPr>
        <w:t xml:space="preserve"> “Requisitos de facturación”.</w:t>
      </w:r>
    </w:p>
    <w:p w:rsidR="00C8741A" w:rsidRPr="006B61FA" w:rsidRDefault="00C8741A">
      <w:pPr>
        <w:ind w:left="0" w:right="-376" w:hanging="2"/>
        <w:jc w:val="both"/>
        <w:rPr>
          <w:rFonts w:ascii="Calibri" w:eastAsia="Calibri" w:hAnsi="Calibri" w:cs="Calibri"/>
          <w:sz w:val="22"/>
          <w:szCs w:val="22"/>
        </w:rPr>
      </w:pPr>
    </w:p>
    <w:p w:rsidR="00C8741A" w:rsidRPr="000C3AE9" w:rsidRDefault="005D326C">
      <w:pPr>
        <w:ind w:left="0" w:right="-376" w:hanging="2"/>
        <w:jc w:val="both"/>
        <w:rPr>
          <w:rFonts w:ascii="Calibri" w:eastAsia="Calibri" w:hAnsi="Calibri" w:cs="Calibri"/>
          <w:sz w:val="22"/>
          <w:szCs w:val="22"/>
        </w:rPr>
      </w:pPr>
      <w:r w:rsidRPr="006B61FA">
        <w:rPr>
          <w:rFonts w:ascii="Calibri" w:eastAsia="Calibri" w:hAnsi="Calibri" w:cs="Calibri"/>
          <w:b/>
          <w:sz w:val="22"/>
          <w:szCs w:val="22"/>
        </w:rPr>
        <w:t>Fundamento:</w:t>
      </w:r>
      <w:r w:rsidRPr="006B61FA">
        <w:rPr>
          <w:rFonts w:ascii="Calibri" w:eastAsia="Calibri" w:hAnsi="Calibri" w:cs="Calibri"/>
          <w:sz w:val="22"/>
          <w:szCs w:val="22"/>
        </w:rPr>
        <w:t xml:space="preserve"> Artículo 48, fracción I d) de</w:t>
      </w:r>
      <w:r w:rsidRPr="000C3AE9">
        <w:rPr>
          <w:rFonts w:ascii="Calibri" w:eastAsia="Calibri" w:hAnsi="Calibri" w:cs="Calibri"/>
          <w:sz w:val="22"/>
          <w:szCs w:val="22"/>
        </w:rPr>
        <w:t xml:space="preserve"> la Ley.</w:t>
      </w:r>
    </w:p>
    <w:p w:rsidR="00C8741A" w:rsidRPr="000C3AE9" w:rsidRDefault="00C8741A">
      <w:pPr>
        <w:ind w:left="0" w:right="-376" w:hanging="2"/>
        <w:jc w:val="both"/>
        <w:rPr>
          <w:rFonts w:ascii="Calibri" w:eastAsia="Calibri" w:hAnsi="Calibri" w:cs="Calibri"/>
          <w:sz w:val="22"/>
          <w:szCs w:val="22"/>
        </w:rPr>
      </w:pPr>
    </w:p>
    <w:p w:rsidR="00C8741A" w:rsidRPr="000C3AE9" w:rsidRDefault="005D326C">
      <w:pPr>
        <w:ind w:left="0" w:right="-376" w:hanging="2"/>
        <w:jc w:val="both"/>
        <w:rPr>
          <w:rFonts w:ascii="Calibri" w:eastAsia="Calibri" w:hAnsi="Calibri" w:cs="Calibri"/>
          <w:sz w:val="22"/>
          <w:szCs w:val="22"/>
        </w:rPr>
      </w:pPr>
      <w:r w:rsidRPr="000C3AE9">
        <w:rPr>
          <w:rFonts w:ascii="Calibri" w:eastAsia="Calibri" w:hAnsi="Calibri" w:cs="Calibri"/>
          <w:b/>
          <w:sz w:val="22"/>
          <w:szCs w:val="22"/>
        </w:rPr>
        <w:t>A t e n t a m e n t e</w:t>
      </w:r>
    </w:p>
    <w:p w:rsidR="00C8741A" w:rsidRPr="000C3AE9" w:rsidRDefault="005D326C">
      <w:pPr>
        <w:ind w:left="0" w:right="-376" w:hanging="2"/>
        <w:jc w:val="both"/>
        <w:rPr>
          <w:rFonts w:ascii="Calibri" w:eastAsia="Calibri" w:hAnsi="Calibri" w:cs="Calibri"/>
          <w:sz w:val="22"/>
          <w:szCs w:val="22"/>
        </w:rPr>
      </w:pPr>
      <w:r w:rsidRPr="000C3AE9">
        <w:rPr>
          <w:rFonts w:ascii="Calibri" w:eastAsia="Calibri" w:hAnsi="Calibri" w:cs="Calibri"/>
          <w:b/>
          <w:sz w:val="22"/>
          <w:szCs w:val="22"/>
        </w:rPr>
        <w:t xml:space="preserve">La Dirección </w:t>
      </w:r>
    </w:p>
    <w:p w:rsidR="00C8741A" w:rsidRPr="000C3AE9" w:rsidRDefault="005D326C">
      <w:pPr>
        <w:ind w:left="0" w:right="-376" w:hanging="2"/>
        <w:jc w:val="both"/>
        <w:rPr>
          <w:rFonts w:ascii="Calibri" w:eastAsia="Calibri" w:hAnsi="Calibri" w:cs="Calibri"/>
          <w:sz w:val="22"/>
          <w:szCs w:val="22"/>
        </w:rPr>
      </w:pPr>
      <w:bookmarkStart w:id="4" w:name="_heading=h.1fob9te" w:colFirst="0" w:colLast="0"/>
      <w:bookmarkEnd w:id="4"/>
      <w:r w:rsidRPr="000C3AE9">
        <w:rPr>
          <w:rFonts w:ascii="Calibri" w:eastAsia="Calibri" w:hAnsi="Calibri" w:cs="Calibri"/>
          <w:b/>
          <w:sz w:val="22"/>
          <w:szCs w:val="22"/>
        </w:rPr>
        <w:t>Gobierno del Estado de Guanajuato.</w:t>
      </w:r>
    </w:p>
    <w:sectPr w:rsidR="00C8741A" w:rsidRPr="000C3AE9">
      <w:headerReference w:type="default" r:id="rId25"/>
      <w:pgSz w:w="12240" w:h="15840"/>
      <w:pgMar w:top="1560" w:right="1183" w:bottom="851" w:left="1700" w:header="708" w:footer="708" w:gutter="0"/>
      <w:pgNumType w:start="1"/>
      <w:cols w:space="720"/>
    </w:sectPr>
  </w:body>
</w:document>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15:commentEx w15:paraId="00000207" w15:done="0"/>
  <w15:commentEx w15:paraId="00000208" w15:done="0"/>
  <w15:commentEx w15:paraId="00000209" w15:done="0"/>
  <w15:commentEx w15:paraId="0000020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6DB8" w:rsidRDefault="000C6DB8" w:rsidP="005C2EA4">
      <w:pPr>
        <w:spacing w:line="240" w:lineRule="auto"/>
        <w:ind w:left="0" w:hanging="2"/>
      </w:pPr>
      <w:r>
        <w:separator/>
      </w:r>
    </w:p>
  </w:endnote>
  <w:endnote w:type="continuationSeparator" w:id="0">
    <w:p w:rsidR="000C6DB8" w:rsidRDefault="000C6DB8" w:rsidP="005C2EA4">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Times New Roman"/>
    <w:panose1 w:val="00000000000000000000"/>
    <w:charset w:val="00"/>
    <w:family w:val="roman"/>
    <w:notTrueType/>
    <w:pitch w:val="default"/>
  </w:font>
  <w:font w:name="Times">
    <w:panose1 w:val="02020603050405020304"/>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6DB8" w:rsidRDefault="000C6DB8" w:rsidP="005C2EA4">
      <w:pPr>
        <w:spacing w:line="240" w:lineRule="auto"/>
        <w:ind w:left="0" w:hanging="2"/>
      </w:pPr>
      <w:r>
        <w:separator/>
      </w:r>
    </w:p>
  </w:footnote>
  <w:footnote w:type="continuationSeparator" w:id="0">
    <w:p w:rsidR="000C6DB8" w:rsidRDefault="000C6DB8" w:rsidP="005C2EA4">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6FA5" w:rsidRDefault="00146FA5">
    <w:pPr>
      <w:ind w:left="0" w:hanging="2"/>
      <w:jc w:val="right"/>
      <w:rPr>
        <w:rFonts w:ascii="Corben" w:eastAsia="Corben" w:hAnsi="Corben" w:cs="Corben"/>
        <w:sz w:val="20"/>
        <w:szCs w:val="20"/>
      </w:rPr>
    </w:pPr>
    <w:r>
      <w:rPr>
        <w:rFonts w:ascii="Corben" w:eastAsia="Corben" w:hAnsi="Corben" w:cs="Corben"/>
        <w:sz w:val="20"/>
        <w:szCs w:val="20"/>
      </w:rPr>
      <w:t>DIRECCIÓN DE ADQUISICIONES Y SUMINISTROS</w:t>
    </w:r>
  </w:p>
  <w:p w:rsidR="00146FA5" w:rsidRDefault="00146FA5">
    <w:pPr>
      <w:ind w:left="0" w:hanging="2"/>
      <w:jc w:val="both"/>
      <w:rPr>
        <w:sz w:val="18"/>
        <w:szCs w:val="18"/>
      </w:rPr>
    </w:pPr>
  </w:p>
  <w:p w:rsidR="00146FA5" w:rsidRDefault="00146FA5">
    <w:pPr>
      <w:pBdr>
        <w:top w:val="nil"/>
        <w:left w:val="nil"/>
        <w:bottom w:val="nil"/>
        <w:right w:val="nil"/>
        <w:between w:val="nil"/>
      </w:pBdr>
      <w:tabs>
        <w:tab w:val="center" w:pos="4252"/>
        <w:tab w:val="right" w:pos="8504"/>
      </w:tabs>
      <w:spacing w:line="240" w:lineRule="auto"/>
      <w:ind w:left="0" w:hanging="2"/>
      <w:rPr>
        <w:color w:val="000000"/>
      </w:rPr>
    </w:pPr>
    <w:r>
      <w:rPr>
        <w:noProof/>
        <w:color w:val="000000"/>
      </w:rPr>
      <w:drawing>
        <wp:inline distT="0" distB="0" distL="114300" distR="114300">
          <wp:extent cx="831215" cy="780415"/>
          <wp:effectExtent l="0" t="0" r="0" b="0"/>
          <wp:docPr id="1027"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831215" cy="780415"/>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A6258"/>
    <w:multiLevelType w:val="multilevel"/>
    <w:tmpl w:val="460A4818"/>
    <w:lvl w:ilvl="0">
      <w:start w:val="1"/>
      <w:numFmt w:val="decimal"/>
      <w:pStyle w:val="Ttulo3"/>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nsid w:val="1B955500"/>
    <w:multiLevelType w:val="multilevel"/>
    <w:tmpl w:val="5A667532"/>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2">
    <w:nsid w:val="1F165441"/>
    <w:multiLevelType w:val="multilevel"/>
    <w:tmpl w:val="1544597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nsid w:val="1F941FEA"/>
    <w:multiLevelType w:val="multilevel"/>
    <w:tmpl w:val="21B8DBB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40622651"/>
    <w:multiLevelType w:val="multilevel"/>
    <w:tmpl w:val="3D5A05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nsid w:val="44FB20A1"/>
    <w:multiLevelType w:val="multilevel"/>
    <w:tmpl w:val="0E2ADAC2"/>
    <w:lvl w:ilvl="0">
      <w:start w:val="1"/>
      <w:numFmt w:val="upperLetter"/>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nsid w:val="4D62762B"/>
    <w:multiLevelType w:val="multilevel"/>
    <w:tmpl w:val="2326EEC6"/>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nsid w:val="50755158"/>
    <w:multiLevelType w:val="multilevel"/>
    <w:tmpl w:val="A286745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nsid w:val="528467B5"/>
    <w:multiLevelType w:val="multilevel"/>
    <w:tmpl w:val="CD0E36E8"/>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9">
    <w:nsid w:val="64E31494"/>
    <w:multiLevelType w:val="multilevel"/>
    <w:tmpl w:val="3992EE46"/>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10">
    <w:nsid w:val="65A24811"/>
    <w:multiLevelType w:val="multilevel"/>
    <w:tmpl w:val="12C6A1B8"/>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11">
    <w:nsid w:val="6838791C"/>
    <w:multiLevelType w:val="multilevel"/>
    <w:tmpl w:val="0986ACAE"/>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2">
    <w:nsid w:val="77205E96"/>
    <w:multiLevelType w:val="multilevel"/>
    <w:tmpl w:val="FAF4FE8A"/>
    <w:lvl w:ilvl="0">
      <w:start w:val="1"/>
      <w:numFmt w:val="upp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3">
    <w:nsid w:val="7ADD37F7"/>
    <w:multiLevelType w:val="multilevel"/>
    <w:tmpl w:val="8E02457A"/>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num w:numId="1">
    <w:abstractNumId w:val="0"/>
  </w:num>
  <w:num w:numId="2">
    <w:abstractNumId w:val="2"/>
  </w:num>
  <w:num w:numId="3">
    <w:abstractNumId w:val="12"/>
  </w:num>
  <w:num w:numId="4">
    <w:abstractNumId w:val="5"/>
  </w:num>
  <w:num w:numId="5">
    <w:abstractNumId w:val="10"/>
  </w:num>
  <w:num w:numId="6">
    <w:abstractNumId w:val="7"/>
  </w:num>
  <w:num w:numId="7">
    <w:abstractNumId w:val="13"/>
  </w:num>
  <w:num w:numId="8">
    <w:abstractNumId w:val="9"/>
  </w:num>
  <w:num w:numId="9">
    <w:abstractNumId w:val="6"/>
  </w:num>
  <w:num w:numId="10">
    <w:abstractNumId w:val="8"/>
  </w:num>
  <w:num w:numId="11">
    <w:abstractNumId w:val="11"/>
  </w:num>
  <w:num w:numId="12">
    <w:abstractNumId w:val="1"/>
  </w:num>
  <w:num w:numId="13">
    <w:abstractNumId w:val="4"/>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C8741A"/>
    <w:rsid w:val="000701E6"/>
    <w:rsid w:val="000B08E5"/>
    <w:rsid w:val="000C3AE9"/>
    <w:rsid w:val="000C6DB8"/>
    <w:rsid w:val="00146D9F"/>
    <w:rsid w:val="00146FA5"/>
    <w:rsid w:val="001D4DA6"/>
    <w:rsid w:val="00265472"/>
    <w:rsid w:val="002C7ACF"/>
    <w:rsid w:val="003130BE"/>
    <w:rsid w:val="003271DA"/>
    <w:rsid w:val="003926BA"/>
    <w:rsid w:val="004B5243"/>
    <w:rsid w:val="00574ABC"/>
    <w:rsid w:val="005C2EA4"/>
    <w:rsid w:val="005D326C"/>
    <w:rsid w:val="005D7EA6"/>
    <w:rsid w:val="00602D53"/>
    <w:rsid w:val="00635C9D"/>
    <w:rsid w:val="006B61FA"/>
    <w:rsid w:val="00783F0D"/>
    <w:rsid w:val="007B05B0"/>
    <w:rsid w:val="00802EEE"/>
    <w:rsid w:val="00806FDD"/>
    <w:rsid w:val="00851046"/>
    <w:rsid w:val="008A126B"/>
    <w:rsid w:val="008E2308"/>
    <w:rsid w:val="00A118C4"/>
    <w:rsid w:val="00A773B0"/>
    <w:rsid w:val="00A905E4"/>
    <w:rsid w:val="00A93A96"/>
    <w:rsid w:val="00A9452D"/>
    <w:rsid w:val="00AD3122"/>
    <w:rsid w:val="00B22B17"/>
    <w:rsid w:val="00B42FDF"/>
    <w:rsid w:val="00C147F8"/>
    <w:rsid w:val="00C80F96"/>
    <w:rsid w:val="00C8741A"/>
    <w:rsid w:val="00D101E3"/>
    <w:rsid w:val="00D80F5A"/>
    <w:rsid w:val="00D94175"/>
    <w:rsid w:val="00DA0917"/>
    <w:rsid w:val="00E1315D"/>
    <w:rsid w:val="00E301B7"/>
    <w:rsid w:val="00E862E8"/>
    <w:rsid w:val="00F463CF"/>
    <w:rsid w:val="00F564A4"/>
    <w:rsid w:val="00FB434D"/>
    <w:rsid w:val="00FF28F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108"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________@guanajuato.gob.mx" TargetMode="External"/><Relationship Id="rId18" Type="http://schemas.openxmlformats.org/officeDocument/2006/relationships/hyperlink" Target="https://pseig.guanajuato.gob.mx:9100/irj/portal"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pseig.guanajuato.gob.mx:9100/irj/portal" TargetMode="External"/><Relationship Id="rId7" Type="http://schemas.openxmlformats.org/officeDocument/2006/relationships/footnotes" Target="footnotes.xml"/><Relationship Id="rId12" Type="http://schemas.openxmlformats.org/officeDocument/2006/relationships/hyperlink" Target="mailto:________@guanajuato.gob.mx" TargetMode="External"/><Relationship Id="rId17" Type="http://schemas.openxmlformats.org/officeDocument/2006/relationships/hyperlink" Target="http://transparencia.guanajuato.gob.mx/transparencia/informacion_publica_licitaciones.php"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pseig.guanajuato.gob.mx:9100/irj/portal" TargetMode="External"/><Relationship Id="rId20" Type="http://schemas.openxmlformats.org/officeDocument/2006/relationships/hyperlink" Target="http://dgrmsg.guanajuato.gob.mx/manuales/manualSRM.pdf" TargetMode="Externa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seig.guanajuato.gob.mx:9100/irj/portal" TargetMode="External"/><Relationship Id="rId24" Type="http://schemas.openxmlformats.org/officeDocument/2006/relationships/hyperlink" Target="https://pseig.guanajuato.gob.mx:9100/irj/portal" TargetMode="External"/><Relationship Id="rId5" Type="http://schemas.openxmlformats.org/officeDocument/2006/relationships/settings" Target="settings.xml"/><Relationship Id="rId15" Type="http://schemas.openxmlformats.org/officeDocument/2006/relationships/hyperlink" Target="http://transparencia.guanajuato.gob.mx/transparencia/informacion_publica_licitaciones.php" TargetMode="External"/><Relationship Id="rId23" Type="http://schemas.openxmlformats.org/officeDocument/2006/relationships/hyperlink" Target="http://transparencia.guanajuato.gob.mx/transparencia/informacion_publica_licitaciones.php" TargetMode="External"/><Relationship Id="rId10" Type="http://schemas.openxmlformats.org/officeDocument/2006/relationships/hyperlink" Target="http://transparencia.guanajuato.gob.mx/transparencia/informacion_publica_licitaciones.php" TargetMode="External"/><Relationship Id="rId19" Type="http://schemas.openxmlformats.org/officeDocument/2006/relationships/hyperlink" Target="https://pseig.guanajuato.gob.mx:9100/irj/portal" TargetMode="External"/><Relationship Id="rId4" Type="http://schemas.microsoft.com/office/2007/relationships/stylesWithEffects" Target="stylesWithEffects.xml"/><Relationship Id="rId9" Type="http://schemas.openxmlformats.org/officeDocument/2006/relationships/hyperlink" Target="https://pseig.guanajuato.gob.mx:9100/irj/portal" TargetMode="External"/><Relationship Id="rId14" Type="http://schemas.openxmlformats.org/officeDocument/2006/relationships/hyperlink" Target="mailto:kgarciab@guanajuato.gob.mx" TargetMode="External"/><Relationship Id="rId22" Type="http://schemas.openxmlformats.org/officeDocument/2006/relationships/hyperlink" Target="mailto:servicioti@guanajuato.gob.mx"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dc81RIBvV1RLvHk2LCljUs7Hcwg==">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442</TotalTime>
  <Pages>19</Pages>
  <Words>7990</Words>
  <Characters>43945</Characters>
  <Application>Microsoft Office Word</Application>
  <DocSecurity>0</DocSecurity>
  <Lines>366</Lines>
  <Paragraphs>103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51832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KARINA GARCIA BARBOSA</cp:lastModifiedBy>
  <cp:revision>41</cp:revision>
  <dcterms:created xsi:type="dcterms:W3CDTF">2020-06-19T14:15:00Z</dcterms:created>
  <dcterms:modified xsi:type="dcterms:W3CDTF">2022-02-14T21:50:00Z</dcterms:modified>
</cp:coreProperties>
</file>